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15" w:rsidRPr="00810DAB" w:rsidRDefault="00503915" w:rsidP="00503915">
      <w:pPr>
        <w:ind w:firstLine="708"/>
        <w:jc w:val="both"/>
        <w:rPr>
          <w:rFonts w:ascii="Calibri" w:hAnsi="Calibri" w:cs="Calibri"/>
          <w:b/>
          <w:color w:val="595959" w:themeColor="text1" w:themeTint="A6"/>
          <w:sz w:val="26"/>
          <w:szCs w:val="26"/>
        </w:rPr>
      </w:pPr>
      <w:bookmarkStart w:id="0" w:name="_GoBack"/>
      <w:bookmarkEnd w:id="0"/>
      <w:r w:rsidRPr="00810DAB">
        <w:rPr>
          <w:rFonts w:ascii="Calibri" w:hAnsi="Calibri" w:cs="Calibri"/>
          <w:b/>
          <w:color w:val="595959" w:themeColor="text1" w:themeTint="A6"/>
          <w:sz w:val="26"/>
          <w:szCs w:val="26"/>
        </w:rPr>
        <w:t xml:space="preserve">León, Guanajuato, a </w:t>
      </w:r>
      <w:r w:rsidR="00801F8B">
        <w:rPr>
          <w:rFonts w:ascii="Calibri" w:hAnsi="Calibri" w:cs="Calibri"/>
          <w:b/>
          <w:color w:val="595959" w:themeColor="text1" w:themeTint="A6"/>
          <w:sz w:val="26"/>
          <w:szCs w:val="26"/>
        </w:rPr>
        <w:t>8 ocho</w:t>
      </w:r>
      <w:r w:rsidRPr="00810DAB">
        <w:rPr>
          <w:rFonts w:ascii="Calibri" w:hAnsi="Calibri" w:cs="Calibri"/>
          <w:b/>
          <w:color w:val="595959" w:themeColor="text1" w:themeTint="A6"/>
          <w:sz w:val="26"/>
          <w:szCs w:val="26"/>
        </w:rPr>
        <w:t xml:space="preserve"> de </w:t>
      </w:r>
      <w:r w:rsidR="00984C96" w:rsidRPr="00810DAB">
        <w:rPr>
          <w:rFonts w:ascii="Calibri" w:hAnsi="Calibri" w:cs="Calibri"/>
          <w:b/>
          <w:color w:val="595959" w:themeColor="text1" w:themeTint="A6"/>
          <w:sz w:val="26"/>
          <w:szCs w:val="26"/>
        </w:rPr>
        <w:t>n</w:t>
      </w:r>
      <w:r w:rsidRPr="00810DAB">
        <w:rPr>
          <w:rFonts w:ascii="Calibri" w:hAnsi="Calibri" w:cs="Calibri"/>
          <w:b/>
          <w:color w:val="595959" w:themeColor="text1" w:themeTint="A6"/>
          <w:sz w:val="26"/>
          <w:szCs w:val="26"/>
        </w:rPr>
        <w:t>o</w:t>
      </w:r>
      <w:r w:rsidR="00984C96" w:rsidRPr="00810DAB">
        <w:rPr>
          <w:rFonts w:ascii="Calibri" w:hAnsi="Calibri" w:cs="Calibri"/>
          <w:b/>
          <w:color w:val="595959" w:themeColor="text1" w:themeTint="A6"/>
          <w:sz w:val="26"/>
          <w:szCs w:val="26"/>
        </w:rPr>
        <w:t xml:space="preserve">viembre </w:t>
      </w:r>
      <w:r w:rsidRPr="00810DAB">
        <w:rPr>
          <w:rFonts w:ascii="Calibri" w:hAnsi="Calibri" w:cs="Calibri"/>
          <w:b/>
          <w:color w:val="595959" w:themeColor="text1" w:themeTint="A6"/>
          <w:sz w:val="26"/>
          <w:szCs w:val="26"/>
        </w:rPr>
        <w:t xml:space="preserve">del año 2017 dos mil diecisiete. </w:t>
      </w:r>
      <w:r w:rsidR="00984C96" w:rsidRPr="00810DAB">
        <w:rPr>
          <w:rFonts w:ascii="Calibri" w:hAnsi="Calibri" w:cs="Calibri"/>
          <w:b/>
          <w:color w:val="595959" w:themeColor="text1" w:themeTint="A6"/>
          <w:sz w:val="26"/>
          <w:szCs w:val="26"/>
        </w:rPr>
        <w:t xml:space="preserve">. </w:t>
      </w:r>
      <w:r w:rsidR="00CD1404">
        <w:rPr>
          <w:rFonts w:ascii="Calibri" w:hAnsi="Calibri" w:cs="Calibri"/>
          <w:b/>
          <w:color w:val="595959" w:themeColor="text1" w:themeTint="A6"/>
          <w:sz w:val="26"/>
          <w:szCs w:val="26"/>
        </w:rPr>
        <w:t xml:space="preserve">. . . . . . . . . . . . . . . . . . . . . . . . . . . . . . . . . . . . . . . . . . . . . . . . . . . . . . . . . </w:t>
      </w:r>
    </w:p>
    <w:p w:rsidR="00503915" w:rsidRPr="00810DAB" w:rsidRDefault="00503915" w:rsidP="00503915">
      <w:pPr>
        <w:rPr>
          <w:rFonts w:ascii="Calibri" w:hAnsi="Calibri" w:cs="Calibri"/>
          <w:color w:val="595959" w:themeColor="text1" w:themeTint="A6"/>
          <w:sz w:val="26"/>
          <w:szCs w:val="26"/>
        </w:rPr>
      </w:pPr>
    </w:p>
    <w:p w:rsidR="00503915" w:rsidRPr="00810DAB" w:rsidRDefault="00503915" w:rsidP="00503915">
      <w:pPr>
        <w:pStyle w:val="Textoindependiente"/>
        <w:ind w:firstLine="708"/>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lang w:val="es-ES"/>
        </w:rPr>
        <w:t>V I S T O S</w:t>
      </w:r>
      <w:r w:rsidRPr="00810DAB">
        <w:rPr>
          <w:rFonts w:ascii="Calibri" w:hAnsi="Calibri" w:cs="Calibri"/>
          <w:bCs/>
          <w:iCs/>
          <w:color w:val="595959" w:themeColor="text1" w:themeTint="A6"/>
          <w:sz w:val="26"/>
          <w:szCs w:val="26"/>
          <w:lang w:val="es-ES"/>
        </w:rPr>
        <w:t xml:space="preserve">, </w:t>
      </w:r>
      <w:r w:rsidRPr="00810DAB">
        <w:rPr>
          <w:rFonts w:ascii="Calibri" w:hAnsi="Calibri" w:cs="Calibri"/>
          <w:bCs/>
          <w:iCs/>
          <w:color w:val="595959" w:themeColor="text1" w:themeTint="A6"/>
          <w:sz w:val="26"/>
          <w:szCs w:val="26"/>
        </w:rPr>
        <w:t>para dictar sentencia definitiva,</w:t>
      </w:r>
      <w:r w:rsidRPr="00810DAB">
        <w:rPr>
          <w:rFonts w:ascii="Calibri" w:hAnsi="Calibri" w:cs="Calibri"/>
          <w:color w:val="595959" w:themeColor="text1" w:themeTint="A6"/>
          <w:sz w:val="26"/>
          <w:szCs w:val="26"/>
        </w:rPr>
        <w:t xml:space="preserve"> los autos del proceso administrativo identificado con el número </w:t>
      </w:r>
      <w:r w:rsidRPr="00810DAB">
        <w:rPr>
          <w:rFonts w:ascii="Calibri" w:hAnsi="Calibri" w:cs="Calibri"/>
          <w:b/>
          <w:color w:val="595959" w:themeColor="text1" w:themeTint="A6"/>
          <w:sz w:val="26"/>
          <w:szCs w:val="26"/>
        </w:rPr>
        <w:t>430/2doJAM/2017-JN</w:t>
      </w:r>
      <w:r w:rsidRPr="00810DAB">
        <w:rPr>
          <w:rFonts w:ascii="Calibri" w:hAnsi="Calibri" w:cs="Calibri"/>
          <w:color w:val="595959" w:themeColor="text1" w:themeTint="A6"/>
          <w:sz w:val="26"/>
          <w:szCs w:val="26"/>
        </w:rPr>
        <w:t xml:space="preserve">, promovido por el ciudadano </w:t>
      </w:r>
      <w:r w:rsidR="00801C1A">
        <w:rPr>
          <w:rFonts w:ascii="Calibri" w:hAnsi="Calibri" w:cs="Calibri"/>
          <w:b/>
          <w:color w:val="595959" w:themeColor="text1" w:themeTint="A6"/>
          <w:sz w:val="26"/>
          <w:szCs w:val="26"/>
        </w:rPr>
        <w:t>*****</w:t>
      </w:r>
      <w:r w:rsidRPr="00810DAB">
        <w:rPr>
          <w:rFonts w:ascii="Calibri" w:hAnsi="Calibri" w:cs="Calibri"/>
          <w:bCs/>
          <w:iCs/>
          <w:color w:val="595959" w:themeColor="text1" w:themeTint="A6"/>
          <w:sz w:val="26"/>
          <w:szCs w:val="26"/>
        </w:rPr>
        <w:t>;</w:t>
      </w:r>
      <w:r w:rsidRPr="00810DAB">
        <w:rPr>
          <w:rFonts w:ascii="Calibri" w:hAnsi="Calibri" w:cs="Calibri"/>
          <w:color w:val="595959" w:themeColor="text1" w:themeTint="A6"/>
          <w:sz w:val="26"/>
          <w:szCs w:val="26"/>
        </w:rPr>
        <w:t xml:space="preserve"> y,. . . . . . . . . . . . . . . . . . . . . . . . . . . . . . . .</w:t>
      </w:r>
    </w:p>
    <w:p w:rsidR="00503915" w:rsidRPr="00810DAB" w:rsidRDefault="00503915" w:rsidP="00503915">
      <w:pPr>
        <w:pStyle w:val="Textoindependiente"/>
        <w:rPr>
          <w:rFonts w:ascii="Calibri" w:hAnsi="Calibri" w:cs="Calibri"/>
          <w:color w:val="595959" w:themeColor="text1" w:themeTint="A6"/>
          <w:sz w:val="26"/>
          <w:szCs w:val="26"/>
        </w:rPr>
      </w:pPr>
    </w:p>
    <w:p w:rsidR="00503915" w:rsidRPr="00810DAB" w:rsidRDefault="00503915" w:rsidP="00503915">
      <w:pPr>
        <w:pStyle w:val="Textoindependiente"/>
        <w:ind w:firstLine="708"/>
        <w:jc w:val="center"/>
        <w:rPr>
          <w:rFonts w:ascii="Calibri" w:hAnsi="Calibri" w:cs="Calibri"/>
          <w:b/>
          <w:bCs/>
          <w:i/>
          <w:iCs/>
          <w:color w:val="595959" w:themeColor="text1" w:themeTint="A6"/>
          <w:sz w:val="26"/>
          <w:szCs w:val="26"/>
        </w:rPr>
      </w:pPr>
      <w:r w:rsidRPr="00810DAB">
        <w:rPr>
          <w:rFonts w:ascii="Calibri" w:hAnsi="Calibri" w:cs="Calibri"/>
          <w:b/>
          <w:bCs/>
          <w:i/>
          <w:iCs/>
          <w:color w:val="595959" w:themeColor="text1" w:themeTint="A6"/>
          <w:sz w:val="26"/>
          <w:szCs w:val="26"/>
        </w:rPr>
        <w:t>C O N S I D E R A N D O :</w:t>
      </w:r>
    </w:p>
    <w:p w:rsidR="00503915" w:rsidRPr="00810DAB" w:rsidRDefault="00503915" w:rsidP="00503915">
      <w:pPr>
        <w:pStyle w:val="Textoindependiente"/>
        <w:ind w:firstLine="708"/>
        <w:jc w:val="center"/>
        <w:rPr>
          <w:rFonts w:ascii="Calibri" w:hAnsi="Calibri" w:cs="Calibri"/>
          <w:b/>
          <w:bCs/>
          <w:color w:val="595959" w:themeColor="text1" w:themeTint="A6"/>
          <w:sz w:val="26"/>
          <w:szCs w:val="26"/>
        </w:rPr>
      </w:pPr>
    </w:p>
    <w:p w:rsidR="00503915" w:rsidRPr="00810DAB" w:rsidRDefault="00503915" w:rsidP="00A450B9">
      <w:pPr>
        <w:pStyle w:val="Textoindependiente"/>
        <w:ind w:firstLine="708"/>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rPr>
        <w:t>SEGUNDO</w:t>
      </w:r>
      <w:r w:rsidRPr="00810DAB">
        <w:rPr>
          <w:rFonts w:ascii="Calibri" w:hAnsi="Calibri" w:cs="Calibri"/>
          <w:b/>
          <w:bCs/>
          <w:color w:val="595959" w:themeColor="text1" w:themeTint="A6"/>
          <w:sz w:val="26"/>
          <w:szCs w:val="26"/>
        </w:rPr>
        <w:t xml:space="preserve">.- </w:t>
      </w:r>
      <w:r w:rsidRPr="00810DAB">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deGuanajuato, toda vez que la demanda fue presentada dentro de los 30 treinta días hábiles siguientes a aquél en que el demandante se ostenta </w:t>
      </w:r>
      <w:r w:rsidR="002F1229">
        <w:rPr>
          <w:rFonts w:ascii="Calibri" w:hAnsi="Calibri" w:cs="Calibri"/>
          <w:color w:val="595959" w:themeColor="text1" w:themeTint="A6"/>
          <w:sz w:val="26"/>
          <w:szCs w:val="26"/>
        </w:rPr>
        <w:t>notificado</w:t>
      </w:r>
      <w:r w:rsidRPr="00810DAB">
        <w:rPr>
          <w:rFonts w:ascii="Calibri" w:hAnsi="Calibri" w:cs="Calibri"/>
          <w:color w:val="595959" w:themeColor="text1" w:themeTint="A6"/>
          <w:sz w:val="26"/>
          <w:szCs w:val="26"/>
        </w:rPr>
        <w:t xml:space="preserve"> de la emisión del acta de infracción, lo que fue el día </w:t>
      </w:r>
      <w:r w:rsidR="00A450B9" w:rsidRPr="00810DAB">
        <w:rPr>
          <w:rFonts w:ascii="Calibri" w:hAnsi="Calibri" w:cs="Calibri"/>
          <w:color w:val="595959" w:themeColor="text1" w:themeTint="A6"/>
          <w:sz w:val="26"/>
          <w:szCs w:val="26"/>
        </w:rPr>
        <w:t>9 nueve de marzo</w:t>
      </w:r>
      <w:r w:rsidRPr="00810DAB">
        <w:rPr>
          <w:rFonts w:ascii="Calibri" w:hAnsi="Calibri" w:cs="Calibri"/>
          <w:color w:val="595959" w:themeColor="text1" w:themeTint="A6"/>
          <w:sz w:val="26"/>
          <w:szCs w:val="26"/>
        </w:rPr>
        <w:t xml:space="preserve"> del año 2017 dos mil diecisiete, sin que de las constancias de la presente causa administrativa se desprenda lo contrario. . . . . . . . . . . . . . . . . . . . . . . . . . . . . . . . . . . </w:t>
      </w:r>
      <w:r w:rsidRPr="00810DAB">
        <w:rPr>
          <w:rFonts w:ascii="Calibri" w:hAnsi="Calibri"/>
          <w:color w:val="595959" w:themeColor="text1" w:themeTint="A6"/>
          <w:sz w:val="26"/>
        </w:rPr>
        <w:t xml:space="preserve">. . . . . . . . . . . . . </w:t>
      </w:r>
    </w:p>
    <w:p w:rsidR="00503915" w:rsidRPr="00810DAB" w:rsidRDefault="00503915" w:rsidP="00503915">
      <w:pPr>
        <w:jc w:val="both"/>
        <w:rPr>
          <w:rFonts w:ascii="Calibri" w:hAnsi="Calibri" w:cs="Calibri"/>
          <w:b/>
          <w:i/>
          <w:iCs/>
          <w:color w:val="595959" w:themeColor="text1" w:themeTint="A6"/>
          <w:sz w:val="26"/>
          <w:szCs w:val="26"/>
          <w:lang w:val="es-MX"/>
        </w:rPr>
      </w:pPr>
    </w:p>
    <w:p w:rsidR="00503915" w:rsidRPr="00810DAB" w:rsidRDefault="00503915" w:rsidP="00503915">
      <w:pPr>
        <w:ind w:firstLine="708"/>
        <w:jc w:val="both"/>
        <w:rPr>
          <w:rFonts w:ascii="Calibri" w:hAnsi="Calibri" w:cs="Calibri"/>
          <w:color w:val="595959" w:themeColor="text1" w:themeTint="A6"/>
          <w:sz w:val="26"/>
          <w:szCs w:val="26"/>
        </w:rPr>
      </w:pPr>
      <w:r w:rsidRPr="00810DAB">
        <w:rPr>
          <w:rFonts w:ascii="Calibri" w:hAnsi="Calibri" w:cs="Calibri"/>
          <w:b/>
          <w:i/>
          <w:iCs/>
          <w:color w:val="595959" w:themeColor="text1" w:themeTint="A6"/>
          <w:sz w:val="26"/>
          <w:szCs w:val="26"/>
        </w:rPr>
        <w:t xml:space="preserve">TERCERO.- </w:t>
      </w:r>
      <w:r w:rsidRPr="00810DAB">
        <w:rPr>
          <w:rFonts w:ascii="Calibri" w:hAnsi="Calibri" w:cs="Calibri"/>
          <w:color w:val="595959" w:themeColor="text1" w:themeTint="A6"/>
          <w:sz w:val="26"/>
          <w:szCs w:val="26"/>
        </w:rPr>
        <w:t xml:space="preserve">La existencia del acto impugnado, se encuentra documentada en autos con el original del acta con folio número </w:t>
      </w:r>
      <w:r w:rsidR="00BE1E3D" w:rsidRPr="00810DAB">
        <w:rPr>
          <w:rFonts w:ascii="Calibri" w:hAnsi="Calibri" w:cs="Calibri"/>
          <w:color w:val="595959" w:themeColor="text1" w:themeTint="A6"/>
          <w:sz w:val="26"/>
          <w:szCs w:val="26"/>
        </w:rPr>
        <w:t>362516 (tres-seis</w:t>
      </w:r>
      <w:r w:rsidR="00336FE0" w:rsidRPr="00810DAB">
        <w:rPr>
          <w:rFonts w:ascii="Calibri" w:hAnsi="Calibri" w:cs="Calibri"/>
          <w:color w:val="595959" w:themeColor="text1" w:themeTint="A6"/>
          <w:sz w:val="26"/>
          <w:szCs w:val="26"/>
        </w:rPr>
        <w:t xml:space="preserve">-dos-cinco-uno-seis), de fecha </w:t>
      </w:r>
      <w:r w:rsidR="00BE1E3D" w:rsidRPr="00810DAB">
        <w:rPr>
          <w:rFonts w:ascii="Calibri" w:hAnsi="Calibri" w:cs="Calibri"/>
          <w:color w:val="595959" w:themeColor="text1" w:themeTint="A6"/>
          <w:sz w:val="26"/>
          <w:szCs w:val="26"/>
        </w:rPr>
        <w:t>9 nueve de marzo</w:t>
      </w:r>
      <w:r w:rsidRPr="00810DAB">
        <w:rPr>
          <w:rFonts w:ascii="Calibri" w:hAnsi="Calibri" w:cs="Calibri"/>
          <w:color w:val="595959" w:themeColor="text1" w:themeTint="A6"/>
          <w:sz w:val="26"/>
          <w:szCs w:val="26"/>
        </w:rPr>
        <w:t xml:space="preserve"> del año 2017 dos mil diecisiete; documento que, admitido como  prueba  a  las  partes (visible a  foja </w:t>
      </w:r>
      <w:r w:rsidR="00BE1E3D" w:rsidRPr="00810DAB">
        <w:rPr>
          <w:rFonts w:ascii="Calibri" w:hAnsi="Calibri" w:cs="Calibri"/>
          <w:color w:val="595959" w:themeColor="text1" w:themeTint="A6"/>
          <w:sz w:val="26"/>
          <w:szCs w:val="26"/>
        </w:rPr>
        <w:t>6 seis</w:t>
      </w:r>
      <w:r w:rsidRPr="00810DAB">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10DAB">
        <w:rPr>
          <w:rFonts w:ascii="Calibri" w:hAnsi="Calibri" w:cs="Calibri"/>
          <w:b/>
          <w:color w:val="595959" w:themeColor="text1" w:themeTint="A6"/>
          <w:sz w:val="26"/>
          <w:szCs w:val="26"/>
        </w:rPr>
        <w:t>confesión expresa</w:t>
      </w:r>
      <w:r w:rsidRPr="00810DAB">
        <w:rPr>
          <w:rFonts w:ascii="Calibri" w:hAnsi="Calibri" w:cs="Calibri"/>
          <w:color w:val="595959" w:themeColor="text1" w:themeTint="A6"/>
          <w:sz w:val="26"/>
          <w:szCs w:val="26"/>
        </w:rPr>
        <w:t xml:space="preserve"> que hizo el enjuiciado, al contestar la </w:t>
      </w:r>
      <w:r w:rsidR="00D57A36">
        <w:rPr>
          <w:rFonts w:ascii="Calibri" w:hAnsi="Calibri" w:cs="Calibri"/>
          <w:color w:val="595959" w:themeColor="text1" w:themeTint="A6"/>
          <w:sz w:val="26"/>
          <w:szCs w:val="26"/>
        </w:rPr>
        <w:t>demanda, en el sentido de que sí</w:t>
      </w:r>
      <w:r w:rsidRPr="00810DAB">
        <w:rPr>
          <w:rFonts w:ascii="Calibri" w:hAnsi="Calibri" w:cs="Calibri"/>
          <w:color w:val="595959" w:themeColor="text1" w:themeTint="A6"/>
          <w:sz w:val="26"/>
          <w:szCs w:val="26"/>
        </w:rPr>
        <w:t xml:space="preserve"> levantó el Acta de Infracción combatida</w:t>
      </w:r>
      <w:r w:rsidRPr="00810DAB">
        <w:rPr>
          <w:rFonts w:ascii="Calibri" w:hAnsi="Calibri"/>
          <w:color w:val="595959" w:themeColor="text1" w:themeTint="A6"/>
          <w:sz w:val="26"/>
          <w:szCs w:val="26"/>
        </w:rPr>
        <w:t xml:space="preserve">. . . . . . . </w:t>
      </w:r>
    </w:p>
    <w:p w:rsidR="00503915" w:rsidRPr="00810DAB" w:rsidRDefault="00503915" w:rsidP="00503915">
      <w:pPr>
        <w:jc w:val="both"/>
        <w:rPr>
          <w:rFonts w:ascii="Calibri" w:hAnsi="Calibri" w:cs="Calibri"/>
          <w:color w:val="595959" w:themeColor="text1" w:themeTint="A6"/>
          <w:sz w:val="26"/>
          <w:szCs w:val="26"/>
        </w:rPr>
      </w:pPr>
    </w:p>
    <w:p w:rsidR="00503915" w:rsidRPr="00810DAB" w:rsidRDefault="00503915" w:rsidP="00503915">
      <w:pPr>
        <w:ind w:firstLine="708"/>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 xml:space="preserve">En razón de lo anterior, se tiene por </w:t>
      </w:r>
      <w:r w:rsidRPr="00810DAB">
        <w:rPr>
          <w:rFonts w:ascii="Calibri" w:hAnsi="Calibri" w:cs="Calibri"/>
          <w:b/>
          <w:color w:val="595959" w:themeColor="text1" w:themeTint="A6"/>
          <w:sz w:val="26"/>
          <w:szCs w:val="26"/>
        </w:rPr>
        <w:t>debidamente acreditada</w:t>
      </w:r>
      <w:r w:rsidRPr="00810DAB">
        <w:rPr>
          <w:rFonts w:ascii="Calibri" w:hAnsi="Calibri" w:cs="Calibri"/>
          <w:color w:val="595959" w:themeColor="text1" w:themeTint="A6"/>
          <w:sz w:val="26"/>
          <w:szCs w:val="26"/>
        </w:rPr>
        <w:t xml:space="preserve"> la existencia del acto impugnado. . . . . . . . . . . . . . . . . . . . . . . . . . . . . . . . . . . . . . . . . . . . . . . . . . . . </w:t>
      </w:r>
    </w:p>
    <w:p w:rsidR="00503915" w:rsidRPr="00810DAB" w:rsidRDefault="00503915" w:rsidP="00503915">
      <w:pPr>
        <w:jc w:val="both"/>
        <w:rPr>
          <w:rFonts w:ascii="Calibri" w:hAnsi="Calibri" w:cs="Calibri"/>
          <w:b/>
          <w:bCs/>
          <w:i/>
          <w:iCs/>
          <w:color w:val="595959" w:themeColor="text1" w:themeTint="A6"/>
          <w:sz w:val="26"/>
          <w:szCs w:val="26"/>
        </w:rPr>
      </w:pPr>
    </w:p>
    <w:p w:rsidR="00D57A36" w:rsidRDefault="00D57A36" w:rsidP="00D57A36">
      <w:pPr>
        <w:ind w:firstLine="708"/>
        <w:jc w:val="both"/>
        <w:rPr>
          <w:rFonts w:ascii="Calibri" w:hAnsi="Calibri" w:cs="Calibri"/>
          <w:b/>
          <w:bCs/>
          <w:i/>
          <w:iCs/>
          <w:color w:val="595959" w:themeColor="text1" w:themeTint="A6"/>
          <w:sz w:val="26"/>
          <w:szCs w:val="26"/>
        </w:rPr>
      </w:pPr>
    </w:p>
    <w:p w:rsidR="00D57A36" w:rsidRPr="00810DAB" w:rsidRDefault="00D57A36" w:rsidP="00D57A36">
      <w:pPr>
        <w:pStyle w:val="Textoindependiente"/>
        <w:ind w:firstLine="708"/>
        <w:jc w:val="right"/>
        <w:rPr>
          <w:rFonts w:ascii="Calibri" w:hAnsi="Calibri" w:cs="Calibri"/>
          <w:b/>
          <w:color w:val="595959" w:themeColor="text1" w:themeTint="A6"/>
          <w:sz w:val="26"/>
          <w:szCs w:val="26"/>
        </w:rPr>
      </w:pPr>
      <w:r w:rsidRPr="00810DAB">
        <w:rPr>
          <w:rFonts w:ascii="Calibri" w:hAnsi="Calibri" w:cs="Calibri"/>
          <w:b/>
          <w:color w:val="595959" w:themeColor="text1" w:themeTint="A6"/>
          <w:sz w:val="26"/>
          <w:szCs w:val="26"/>
        </w:rPr>
        <w:t>Expediente número 0430/2doJAM/2017-JN</w:t>
      </w:r>
    </w:p>
    <w:p w:rsidR="00D57A36" w:rsidRDefault="00D57A36" w:rsidP="00D57A36">
      <w:pPr>
        <w:ind w:firstLine="708"/>
        <w:jc w:val="both"/>
        <w:rPr>
          <w:rFonts w:ascii="Calibri" w:hAnsi="Calibri" w:cs="Calibri"/>
          <w:b/>
          <w:bCs/>
          <w:i/>
          <w:iCs/>
          <w:color w:val="595959" w:themeColor="text1" w:themeTint="A6"/>
          <w:sz w:val="26"/>
          <w:szCs w:val="26"/>
        </w:rPr>
      </w:pPr>
    </w:p>
    <w:p w:rsidR="00503915" w:rsidRPr="00810DAB" w:rsidRDefault="00503915" w:rsidP="00D57A36">
      <w:pPr>
        <w:ind w:firstLine="708"/>
        <w:jc w:val="both"/>
        <w:rPr>
          <w:rFonts w:ascii="Calibri" w:hAnsi="Calibri" w:cs="Calibri"/>
          <w:bCs/>
          <w:iCs/>
          <w:color w:val="595959" w:themeColor="text1" w:themeTint="A6"/>
          <w:sz w:val="26"/>
          <w:szCs w:val="26"/>
        </w:rPr>
      </w:pPr>
      <w:r w:rsidRPr="00810DAB">
        <w:rPr>
          <w:rFonts w:ascii="Calibri" w:hAnsi="Calibri" w:cs="Calibri"/>
          <w:b/>
          <w:bCs/>
          <w:i/>
          <w:iCs/>
          <w:color w:val="595959" w:themeColor="text1" w:themeTint="A6"/>
          <w:sz w:val="26"/>
          <w:szCs w:val="26"/>
        </w:rPr>
        <w:t xml:space="preserve">CUARTO.- </w:t>
      </w:r>
      <w:r w:rsidRPr="00810DAB">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10DAB">
        <w:rPr>
          <w:rFonts w:ascii="Calibri" w:hAnsi="Calibri" w:cs="Calibri"/>
          <w:color w:val="595959" w:themeColor="text1" w:themeTint="A6"/>
          <w:sz w:val="26"/>
          <w:szCs w:val="26"/>
        </w:rPr>
        <w:t xml:space="preserve">. . . . . . . . . . . . . . </w:t>
      </w:r>
    </w:p>
    <w:p w:rsidR="00503915" w:rsidRPr="00810DAB" w:rsidRDefault="00503915" w:rsidP="00503915">
      <w:pPr>
        <w:jc w:val="both"/>
        <w:rPr>
          <w:rFonts w:ascii="Calibri" w:hAnsi="Calibri" w:cs="Calibri"/>
          <w:b/>
          <w:bCs/>
          <w:i/>
          <w:iCs/>
          <w:color w:val="595959" w:themeColor="text1" w:themeTint="A6"/>
          <w:sz w:val="26"/>
          <w:szCs w:val="26"/>
        </w:rPr>
      </w:pPr>
    </w:p>
    <w:p w:rsidR="00503915" w:rsidRPr="00810DAB" w:rsidRDefault="00503915" w:rsidP="00503915">
      <w:pPr>
        <w:pStyle w:val="Sangradetextonormal"/>
        <w:ind w:left="0" w:firstLine="708"/>
        <w:jc w:val="both"/>
        <w:rPr>
          <w:rFonts w:ascii="Calibri" w:hAnsi="Calibri" w:cs="Calibri"/>
          <w:bCs/>
          <w:iCs/>
          <w:color w:val="595959" w:themeColor="text1" w:themeTint="A6"/>
          <w:sz w:val="26"/>
          <w:szCs w:val="26"/>
        </w:rPr>
      </w:pPr>
      <w:r w:rsidRPr="00810DAB">
        <w:rPr>
          <w:rFonts w:ascii="Calibri" w:hAnsi="Calibri" w:cs="Calibri"/>
          <w:bCs/>
          <w:iCs/>
          <w:color w:val="595959" w:themeColor="text1" w:themeTint="A6"/>
          <w:sz w:val="26"/>
          <w:szCs w:val="26"/>
        </w:rPr>
        <w:t xml:space="preserve">Sentado lo anterior, se advierte que en el presente proceso, el inspector demandado, </w:t>
      </w:r>
      <w:r w:rsidRPr="00810DAB">
        <w:rPr>
          <w:rFonts w:ascii="Calibri" w:hAnsi="Calibri" w:cs="Calibri"/>
          <w:b/>
          <w:bCs/>
          <w:iCs/>
          <w:color w:val="595959" w:themeColor="text1" w:themeTint="A6"/>
          <w:sz w:val="26"/>
          <w:szCs w:val="26"/>
        </w:rPr>
        <w:t>exteriorizó</w:t>
      </w:r>
      <w:r w:rsidRPr="00810DAB">
        <w:rPr>
          <w:rFonts w:ascii="Calibri" w:hAnsi="Calibri" w:cs="Calibri"/>
          <w:bCs/>
          <w:iCs/>
          <w:color w:val="595959" w:themeColor="text1" w:themeTint="A6"/>
          <w:sz w:val="26"/>
          <w:szCs w:val="26"/>
        </w:rPr>
        <w:t xml:space="preserve"> como causal de improcedencia, el hecho de que el acto combatido se encuentra debidamente fundado y motivado, que ello no afecta los intereses jurídicos del actor; configurándose el supuesto previsto en la fracción I del artículo 261 del Código antedicho. . . . . . . . . </w:t>
      </w:r>
      <w:r w:rsidRPr="00810DAB">
        <w:rPr>
          <w:rFonts w:ascii="Calibri" w:hAnsi="Calibri"/>
          <w:color w:val="595959" w:themeColor="text1" w:themeTint="A6"/>
          <w:sz w:val="26"/>
        </w:rPr>
        <w:t xml:space="preserve">. . . </w:t>
      </w:r>
      <w:r w:rsidRPr="00810DAB">
        <w:rPr>
          <w:rFonts w:ascii="Calibri" w:hAnsi="Calibri" w:cs="Calibri"/>
          <w:color w:val="595959" w:themeColor="text1" w:themeTint="A6"/>
          <w:sz w:val="26"/>
          <w:szCs w:val="26"/>
        </w:rPr>
        <w:t xml:space="preserve">. . . . . . . . . . . . . . . . . . . . . . . . . . </w:t>
      </w:r>
    </w:p>
    <w:p w:rsidR="00503915" w:rsidRPr="00810DAB" w:rsidRDefault="00503915" w:rsidP="00503915">
      <w:pPr>
        <w:pStyle w:val="Sangradetextonormal"/>
        <w:ind w:left="0" w:firstLine="708"/>
        <w:jc w:val="both"/>
        <w:rPr>
          <w:rFonts w:ascii="Calibri" w:hAnsi="Calibri" w:cs="Calibri"/>
          <w:bCs/>
          <w:iCs/>
          <w:color w:val="595959" w:themeColor="text1" w:themeTint="A6"/>
          <w:sz w:val="20"/>
          <w:szCs w:val="20"/>
        </w:rPr>
      </w:pPr>
    </w:p>
    <w:p w:rsidR="00503915" w:rsidRPr="00810DAB" w:rsidRDefault="00503915" w:rsidP="00503915">
      <w:pPr>
        <w:pStyle w:val="Sangradetextonormal"/>
        <w:ind w:left="0" w:firstLine="708"/>
        <w:jc w:val="both"/>
        <w:rPr>
          <w:rFonts w:ascii="Calibri" w:hAnsi="Calibri" w:cs="Calibri"/>
          <w:bCs/>
          <w:iCs/>
          <w:color w:val="595959" w:themeColor="text1" w:themeTint="A6"/>
          <w:sz w:val="26"/>
          <w:szCs w:val="26"/>
        </w:rPr>
      </w:pPr>
      <w:r w:rsidRPr="00810DAB">
        <w:rPr>
          <w:rFonts w:ascii="Calibri" w:hAnsi="Calibri" w:cs="Calibri"/>
          <w:bCs/>
          <w:iCs/>
          <w:color w:val="595959" w:themeColor="text1" w:themeTint="A6"/>
          <w:sz w:val="26"/>
          <w:szCs w:val="26"/>
        </w:rPr>
        <w:t xml:space="preserve">Causal de improcedencia que para este juzgador </w:t>
      </w:r>
      <w:r w:rsidRPr="00810DAB">
        <w:rPr>
          <w:rFonts w:ascii="Calibri" w:hAnsi="Calibri" w:cs="Calibri"/>
          <w:b/>
          <w:bCs/>
          <w:iCs/>
          <w:color w:val="595959" w:themeColor="text1" w:themeTint="A6"/>
          <w:sz w:val="26"/>
          <w:szCs w:val="26"/>
        </w:rPr>
        <w:t>no se actualiza</w:t>
      </w:r>
      <w:r w:rsidRPr="00810DAB">
        <w:rPr>
          <w:rFonts w:ascii="Calibri" w:hAnsi="Calibri" w:cs="Calibri"/>
          <w:bCs/>
          <w:iCs/>
          <w:color w:val="595959" w:themeColor="text1" w:themeTint="A6"/>
          <w:sz w:val="26"/>
          <w:szCs w:val="26"/>
        </w:rPr>
        <w:t>, toda vez que el acta de infracción impugnada, sin duda alguna afecta los intereses jurídicos de</w:t>
      </w:r>
      <w:r w:rsidR="00732BC1" w:rsidRPr="00810DAB">
        <w:rPr>
          <w:rFonts w:ascii="Calibri" w:hAnsi="Calibri" w:cs="Calibri"/>
          <w:bCs/>
          <w:iCs/>
          <w:color w:val="595959" w:themeColor="text1" w:themeTint="A6"/>
          <w:sz w:val="26"/>
          <w:szCs w:val="26"/>
        </w:rPr>
        <w:t>l actor</w:t>
      </w:r>
      <w:r w:rsidRPr="00810DAB">
        <w:rPr>
          <w:rFonts w:ascii="Calibri" w:hAnsi="Calibri" w:cs="Calibri"/>
          <w:bCs/>
          <w:iCs/>
          <w:color w:val="595959" w:themeColor="text1" w:themeTint="A6"/>
          <w:sz w:val="26"/>
          <w:szCs w:val="26"/>
        </w:rPr>
        <w:t>; al haberse retirado, en garantía del pago de la multa qu</w:t>
      </w:r>
      <w:r w:rsidR="001A196B" w:rsidRPr="00810DAB">
        <w:rPr>
          <w:rFonts w:ascii="Calibri" w:hAnsi="Calibri" w:cs="Calibri"/>
          <w:bCs/>
          <w:iCs/>
          <w:color w:val="595959" w:themeColor="text1" w:themeTint="A6"/>
          <w:sz w:val="26"/>
          <w:szCs w:val="26"/>
        </w:rPr>
        <w:t>e, en su caso, se impusiera, latarjeta</w:t>
      </w:r>
      <w:r w:rsidRPr="00810DAB">
        <w:rPr>
          <w:rFonts w:ascii="Calibri" w:hAnsi="Calibri" w:cs="Calibri"/>
          <w:bCs/>
          <w:iCs/>
          <w:color w:val="595959" w:themeColor="text1" w:themeTint="A6"/>
          <w:sz w:val="26"/>
          <w:szCs w:val="26"/>
        </w:rPr>
        <w:t xml:space="preserve"> de circulación del vehículo destinado a la prestación del servicio público de transporte </w:t>
      </w:r>
      <w:r w:rsidR="001A196B" w:rsidRPr="004B3F1E">
        <w:rPr>
          <w:rFonts w:ascii="Calibri" w:hAnsi="Calibri" w:cs="Calibri"/>
          <w:bCs/>
          <w:i/>
          <w:iCs/>
          <w:color w:val="595959" w:themeColor="text1" w:themeTint="A6"/>
          <w:sz w:val="26"/>
          <w:szCs w:val="26"/>
        </w:rPr>
        <w:t>“Taxi”</w:t>
      </w:r>
      <w:r w:rsidRPr="00810DAB">
        <w:rPr>
          <w:rFonts w:ascii="Calibri" w:hAnsi="Calibri" w:cs="Calibri"/>
          <w:bCs/>
          <w:iCs/>
          <w:color w:val="595959" w:themeColor="text1" w:themeTint="A6"/>
          <w:sz w:val="26"/>
          <w:szCs w:val="26"/>
        </w:rPr>
        <w:t xml:space="preserve">en esta ciudad; </w:t>
      </w:r>
      <w:r w:rsidR="00336FE0" w:rsidRPr="00810DAB">
        <w:rPr>
          <w:rFonts w:ascii="Calibri" w:hAnsi="Calibri" w:cs="Calibri"/>
          <w:bCs/>
          <w:iCs/>
          <w:color w:val="595959" w:themeColor="text1" w:themeTint="A6"/>
          <w:sz w:val="26"/>
          <w:szCs w:val="26"/>
        </w:rPr>
        <w:t xml:space="preserve">y al </w:t>
      </w:r>
      <w:r w:rsidRPr="00810DAB">
        <w:rPr>
          <w:rFonts w:ascii="Calibri" w:hAnsi="Calibri" w:cs="Calibri"/>
          <w:bCs/>
          <w:iCs/>
          <w:color w:val="595959" w:themeColor="text1" w:themeTint="A6"/>
          <w:sz w:val="26"/>
          <w:szCs w:val="26"/>
        </w:rPr>
        <w:t>impon</w:t>
      </w:r>
      <w:r w:rsidR="00336FE0" w:rsidRPr="00810DAB">
        <w:rPr>
          <w:rFonts w:ascii="Calibri" w:hAnsi="Calibri" w:cs="Calibri"/>
          <w:bCs/>
          <w:iCs/>
          <w:color w:val="595959" w:themeColor="text1" w:themeTint="A6"/>
          <w:sz w:val="26"/>
          <w:szCs w:val="26"/>
        </w:rPr>
        <w:t xml:space="preserve">érsele </w:t>
      </w:r>
      <w:r w:rsidRPr="00810DAB">
        <w:rPr>
          <w:rFonts w:ascii="Calibri" w:hAnsi="Calibri" w:cs="Calibri"/>
          <w:bCs/>
          <w:iCs/>
          <w:color w:val="595959" w:themeColor="text1" w:themeTint="A6"/>
          <w:sz w:val="26"/>
          <w:szCs w:val="26"/>
        </w:rPr>
        <w:t xml:space="preserve">una multa por la cantidad de </w:t>
      </w:r>
      <w:r w:rsidR="00732BC1" w:rsidRPr="00810DAB">
        <w:rPr>
          <w:rFonts w:ascii="Calibri" w:hAnsi="Calibri" w:cs="Calibri"/>
          <w:bCs/>
          <w:iCs/>
          <w:color w:val="595959" w:themeColor="text1" w:themeTint="A6"/>
          <w:sz w:val="26"/>
          <w:szCs w:val="26"/>
        </w:rPr>
        <w:t>$192.50</w:t>
      </w:r>
      <w:r w:rsidRPr="00810DAB">
        <w:rPr>
          <w:rFonts w:ascii="Calibri" w:hAnsi="Calibri" w:cs="Calibri"/>
          <w:bCs/>
          <w:iCs/>
          <w:color w:val="595959" w:themeColor="text1" w:themeTint="A6"/>
          <w:sz w:val="26"/>
          <w:szCs w:val="26"/>
        </w:rPr>
        <w:t xml:space="preserve"> (</w:t>
      </w:r>
      <w:r w:rsidR="00732BC1" w:rsidRPr="00810DAB">
        <w:rPr>
          <w:rFonts w:ascii="Calibri" w:hAnsi="Calibri" w:cs="Calibri"/>
          <w:bCs/>
          <w:iCs/>
          <w:color w:val="595959" w:themeColor="text1" w:themeTint="A6"/>
          <w:sz w:val="26"/>
          <w:szCs w:val="26"/>
        </w:rPr>
        <w:t>ciento noventa y dos pesos 50</w:t>
      </w:r>
      <w:r w:rsidRPr="00810DAB">
        <w:rPr>
          <w:rFonts w:ascii="Calibri" w:hAnsi="Calibri" w:cs="Calibri"/>
          <w:bCs/>
          <w:iCs/>
          <w:color w:val="595959" w:themeColor="text1" w:themeTint="A6"/>
          <w:sz w:val="26"/>
          <w:szCs w:val="26"/>
        </w:rPr>
        <w:t>/100 Moneda Nacional), misma que, a la fecha, se encuentra pagada</w:t>
      </w:r>
      <w:r w:rsidR="00336FE0" w:rsidRPr="00810DAB">
        <w:rPr>
          <w:rFonts w:ascii="Calibri" w:hAnsi="Calibri" w:cs="Calibri"/>
          <w:bCs/>
          <w:iCs/>
          <w:color w:val="595959" w:themeColor="text1" w:themeTint="A6"/>
          <w:sz w:val="26"/>
          <w:szCs w:val="26"/>
        </w:rPr>
        <w:t xml:space="preserve"> como se desprende del recibo oficial número AA 6585585 (AA seis-cinco-ocho-cinco-cinco-ocho-cinco)</w:t>
      </w:r>
      <w:r w:rsidRPr="00810DAB">
        <w:rPr>
          <w:rFonts w:ascii="Calibri" w:hAnsi="Calibri" w:cs="Calibri"/>
          <w:bCs/>
          <w:iCs/>
          <w:color w:val="595959" w:themeColor="text1" w:themeTint="A6"/>
          <w:sz w:val="26"/>
          <w:szCs w:val="26"/>
        </w:rPr>
        <w:t>; habiendo res</w:t>
      </w:r>
      <w:r w:rsidR="00732BC1" w:rsidRPr="00810DAB">
        <w:rPr>
          <w:rFonts w:ascii="Calibri" w:hAnsi="Calibri" w:cs="Calibri"/>
          <w:bCs/>
          <w:iCs/>
          <w:color w:val="595959" w:themeColor="text1" w:themeTint="A6"/>
          <w:sz w:val="26"/>
          <w:szCs w:val="26"/>
        </w:rPr>
        <w:t>ultado en consecuencia, afectado</w:t>
      </w:r>
      <w:r w:rsidRPr="00810DAB">
        <w:rPr>
          <w:rFonts w:ascii="Calibri" w:hAnsi="Calibri" w:cs="Calibri"/>
          <w:bCs/>
          <w:iCs/>
          <w:color w:val="595959" w:themeColor="text1" w:themeTint="A6"/>
          <w:sz w:val="26"/>
          <w:szCs w:val="26"/>
        </w:rPr>
        <w:t>, por tal motivo, en su patrimonio. Lo anterior</w:t>
      </w:r>
      <w:r w:rsidR="00E94D0F">
        <w:rPr>
          <w:rFonts w:ascii="Calibri" w:hAnsi="Calibri" w:cs="Calibri"/>
          <w:bCs/>
          <w:iCs/>
          <w:color w:val="595959" w:themeColor="text1" w:themeTint="A6"/>
          <w:sz w:val="26"/>
          <w:szCs w:val="26"/>
        </w:rPr>
        <w:t>,</w:t>
      </w:r>
      <w:r w:rsidRPr="00810DAB">
        <w:rPr>
          <w:rFonts w:ascii="Calibri" w:hAnsi="Calibri" w:cs="Calibri"/>
          <w:bCs/>
          <w:iCs/>
          <w:color w:val="595959" w:themeColor="text1" w:themeTint="A6"/>
          <w:sz w:val="26"/>
          <w:szCs w:val="26"/>
        </w:rPr>
        <w:t xml:space="preserve">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810DAB">
        <w:rPr>
          <w:rFonts w:ascii="Calibri" w:hAnsi="Calibri" w:cs="Calibri"/>
          <w:bCs/>
          <w:i/>
          <w:iCs/>
          <w:color w:val="595959" w:themeColor="text1" w:themeTint="A6"/>
          <w:sz w:val="26"/>
          <w:szCs w:val="26"/>
        </w:rPr>
        <w:t>“litis”</w:t>
      </w:r>
      <w:r w:rsidRPr="00810DAB">
        <w:rPr>
          <w:rFonts w:ascii="Calibri" w:hAnsi="Calibri" w:cs="Calibri"/>
          <w:bCs/>
          <w:iCs/>
          <w:color w:val="595959" w:themeColor="text1" w:themeTint="A6"/>
          <w:sz w:val="26"/>
          <w:szCs w:val="26"/>
        </w:rPr>
        <w:t>. . . . . . . . . . . . . . . . . . . .</w:t>
      </w:r>
      <w:r w:rsidRPr="00810DAB">
        <w:rPr>
          <w:rFonts w:ascii="Calibri" w:hAnsi="Calibri" w:cs="Calibri"/>
          <w:color w:val="595959" w:themeColor="text1" w:themeTint="A6"/>
          <w:sz w:val="26"/>
          <w:szCs w:val="26"/>
        </w:rPr>
        <w:t xml:space="preserve"> . . . . . . . . . . . . . . . </w:t>
      </w:r>
      <w:r w:rsidR="00C925BD">
        <w:rPr>
          <w:rFonts w:ascii="Calibri" w:hAnsi="Calibri" w:cs="Calibri"/>
          <w:color w:val="595959" w:themeColor="text1" w:themeTint="A6"/>
          <w:sz w:val="26"/>
          <w:szCs w:val="26"/>
        </w:rPr>
        <w:t xml:space="preserve">. . . . . . . . . . . . . . . . . . . . . . . . . </w:t>
      </w:r>
    </w:p>
    <w:p w:rsidR="00503915" w:rsidRPr="00810DAB" w:rsidRDefault="00503915" w:rsidP="00503915">
      <w:pPr>
        <w:pStyle w:val="Sangradetextonormal"/>
        <w:ind w:left="0" w:firstLine="708"/>
        <w:jc w:val="both"/>
        <w:rPr>
          <w:rFonts w:ascii="Calibri" w:hAnsi="Calibri" w:cs="Calibri"/>
          <w:bCs/>
          <w:iCs/>
          <w:color w:val="595959" w:themeColor="text1" w:themeTint="A6"/>
          <w:sz w:val="26"/>
          <w:szCs w:val="26"/>
        </w:rPr>
      </w:pPr>
    </w:p>
    <w:p w:rsidR="00732BC1" w:rsidRPr="00810DAB" w:rsidRDefault="00732BC1" w:rsidP="00732BC1">
      <w:pPr>
        <w:pStyle w:val="Sangradetextonormal"/>
        <w:ind w:left="0" w:firstLine="708"/>
        <w:jc w:val="both"/>
        <w:rPr>
          <w:rFonts w:ascii="Calibri" w:hAnsi="Calibri" w:cs="Calibri"/>
          <w:bCs/>
          <w:iCs/>
          <w:color w:val="595959" w:themeColor="text1" w:themeTint="A6"/>
          <w:sz w:val="26"/>
          <w:szCs w:val="26"/>
        </w:rPr>
      </w:pPr>
      <w:r w:rsidRPr="00810DAB">
        <w:rPr>
          <w:rFonts w:ascii="Calibri" w:hAnsi="Calibri" w:cs="Calibri"/>
          <w:bCs/>
          <w:iCs/>
          <w:color w:val="595959" w:themeColor="text1" w:themeTint="A6"/>
          <w:sz w:val="26"/>
          <w:szCs w:val="26"/>
        </w:rPr>
        <w:t>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w:t>
      </w:r>
      <w:r w:rsidR="000A2FC9">
        <w:rPr>
          <w:rFonts w:ascii="Calibri" w:hAnsi="Calibri" w:cs="Calibri"/>
          <w:bCs/>
          <w:iCs/>
          <w:color w:val="595959" w:themeColor="text1" w:themeTint="A6"/>
          <w:sz w:val="26"/>
          <w:szCs w:val="26"/>
        </w:rPr>
        <w:t>do;</w:t>
      </w:r>
      <w:r w:rsidRPr="00810DAB">
        <w:rPr>
          <w:rFonts w:ascii="Calibri" w:hAnsi="Calibri" w:cs="Calibri"/>
          <w:bCs/>
          <w:iCs/>
          <w:color w:val="595959" w:themeColor="text1" w:themeTint="A6"/>
          <w:sz w:val="26"/>
          <w:szCs w:val="26"/>
        </w:rPr>
        <w:t xml:space="preserve"> lo que no resulta procedente, pues es evidente que es un acto administrativo que genera un acto de molestia, ocasionado  por una autoridad,  a un particular y tan es así, que se ven afectados los intereses del actor tal y como quedó demostrado en el párrafo que antecede, de ahí que </w:t>
      </w:r>
      <w:r w:rsidRPr="00810DAB">
        <w:rPr>
          <w:rFonts w:ascii="Calibri" w:hAnsi="Calibri" w:cs="Calibri"/>
          <w:b/>
          <w:bCs/>
          <w:iCs/>
          <w:color w:val="595959" w:themeColor="text1" w:themeTint="A6"/>
          <w:sz w:val="26"/>
          <w:szCs w:val="26"/>
        </w:rPr>
        <w:t>no se actualice</w:t>
      </w:r>
      <w:r w:rsidRPr="00810DAB">
        <w:rPr>
          <w:rFonts w:ascii="Calibri" w:hAnsi="Calibri" w:cs="Calibri"/>
          <w:bCs/>
          <w:iCs/>
          <w:color w:val="595959" w:themeColor="text1" w:themeTint="A6"/>
          <w:sz w:val="26"/>
          <w:szCs w:val="26"/>
        </w:rPr>
        <w:t xml:space="preserve"> la causal en estudio. . . . . . </w:t>
      </w:r>
      <w:r w:rsidR="00310275">
        <w:rPr>
          <w:rFonts w:ascii="Calibri" w:hAnsi="Calibri" w:cs="Calibri"/>
          <w:bCs/>
          <w:iCs/>
          <w:color w:val="595959" w:themeColor="text1" w:themeTint="A6"/>
          <w:sz w:val="26"/>
          <w:szCs w:val="26"/>
        </w:rPr>
        <w:t xml:space="preserve">. . . . . . . . . . . . . . . . . . . . . . . . . . . . . . . . . . . . . . . . . . . . . . . . . </w:t>
      </w:r>
    </w:p>
    <w:p w:rsidR="00732BC1" w:rsidRPr="00810DAB" w:rsidRDefault="00732BC1" w:rsidP="00732BC1">
      <w:pPr>
        <w:pStyle w:val="Sangradetextonormal"/>
        <w:ind w:left="0" w:firstLine="708"/>
        <w:jc w:val="both"/>
        <w:rPr>
          <w:rFonts w:ascii="Calibri" w:hAnsi="Calibri" w:cs="Calibri"/>
          <w:bCs/>
          <w:iCs/>
          <w:color w:val="595959" w:themeColor="text1" w:themeTint="A6"/>
          <w:sz w:val="20"/>
          <w:szCs w:val="20"/>
        </w:rPr>
      </w:pPr>
    </w:p>
    <w:p w:rsidR="00732BC1" w:rsidRPr="00810DAB" w:rsidRDefault="00732BC1" w:rsidP="00732BC1">
      <w:pPr>
        <w:pStyle w:val="Sangradetextonormal"/>
        <w:ind w:left="0" w:firstLine="708"/>
        <w:jc w:val="both"/>
        <w:rPr>
          <w:rFonts w:ascii="Calibri" w:hAnsi="Calibri" w:cs="Calibri"/>
          <w:color w:val="595959" w:themeColor="text1" w:themeTint="A6"/>
          <w:sz w:val="26"/>
          <w:szCs w:val="26"/>
        </w:rPr>
      </w:pPr>
      <w:r w:rsidRPr="00810DAB">
        <w:rPr>
          <w:rFonts w:ascii="Calibri" w:hAnsi="Calibri" w:cs="Calibri"/>
          <w:bCs/>
          <w:iCs/>
          <w:color w:val="595959" w:themeColor="text1" w:themeTint="A6"/>
          <w:sz w:val="26"/>
          <w:szCs w:val="26"/>
        </w:rPr>
        <w:t xml:space="preserve">Finalmente, oficiosamente, </w:t>
      </w:r>
      <w:r w:rsidRPr="00810DAB">
        <w:rPr>
          <w:rFonts w:ascii="Calibri" w:hAnsi="Calibri" w:cs="Calibri"/>
          <w:b/>
          <w:bCs/>
          <w:iCs/>
          <w:color w:val="595959" w:themeColor="text1" w:themeTint="A6"/>
          <w:sz w:val="26"/>
          <w:szCs w:val="26"/>
        </w:rPr>
        <w:t>no se advierte</w:t>
      </w:r>
      <w:r w:rsidRPr="00810DAB">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10DAB">
        <w:rPr>
          <w:rFonts w:ascii="Calibri" w:hAnsi="Calibri" w:cs="Calibri"/>
          <w:color w:val="595959" w:themeColor="text1" w:themeTint="A6"/>
          <w:sz w:val="26"/>
          <w:szCs w:val="26"/>
        </w:rPr>
        <w:t xml:space="preserve"> . . . . . . . . . . . . . </w:t>
      </w:r>
    </w:p>
    <w:p w:rsidR="00732BC1" w:rsidRPr="00810DAB" w:rsidRDefault="00732BC1" w:rsidP="00732BC1">
      <w:pPr>
        <w:pStyle w:val="Sangradetextonormal"/>
        <w:ind w:left="0" w:firstLine="708"/>
        <w:jc w:val="both"/>
        <w:rPr>
          <w:rFonts w:ascii="Calibri" w:hAnsi="Calibri" w:cs="Calibri"/>
          <w:bCs/>
          <w:iCs/>
          <w:color w:val="595959" w:themeColor="text1" w:themeTint="A6"/>
          <w:sz w:val="20"/>
          <w:szCs w:val="20"/>
        </w:rPr>
      </w:pPr>
    </w:p>
    <w:p w:rsidR="00503915" w:rsidRPr="00810DAB" w:rsidRDefault="00336FE0" w:rsidP="002F1229">
      <w:pPr>
        <w:ind w:firstLine="708"/>
        <w:jc w:val="both"/>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rPr>
        <w:t>QUINT</w:t>
      </w:r>
      <w:r w:rsidR="00503915" w:rsidRPr="00810DAB">
        <w:rPr>
          <w:rFonts w:ascii="Calibri" w:hAnsi="Calibri" w:cs="Calibri"/>
          <w:b/>
          <w:bCs/>
          <w:i/>
          <w:iCs/>
          <w:color w:val="595959" w:themeColor="text1" w:themeTint="A6"/>
          <w:sz w:val="26"/>
          <w:szCs w:val="26"/>
        </w:rPr>
        <w:t xml:space="preserve">O.- </w:t>
      </w:r>
      <w:r w:rsidR="00503915" w:rsidRPr="00810DAB">
        <w:rPr>
          <w:rFonts w:ascii="Calibri" w:hAnsi="Calibri" w:cs="Calibri"/>
          <w:bCs/>
          <w:iCs/>
          <w:color w:val="595959" w:themeColor="text1" w:themeTint="A6"/>
          <w:sz w:val="26"/>
          <w:szCs w:val="26"/>
        </w:rPr>
        <w:t>Previamente al análisis del planteamiento de fondo formulado por el demandante, es</w:t>
      </w:r>
      <w:r w:rsidR="00503915" w:rsidRPr="00810DAB">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03915" w:rsidRPr="00810DAB" w:rsidRDefault="00503915" w:rsidP="00503915">
      <w:pPr>
        <w:ind w:firstLine="708"/>
        <w:jc w:val="both"/>
        <w:rPr>
          <w:rFonts w:ascii="Calibri" w:hAnsi="Calibri" w:cs="Calibri"/>
          <w:color w:val="595959" w:themeColor="text1" w:themeTint="A6"/>
          <w:sz w:val="26"/>
          <w:szCs w:val="26"/>
        </w:rPr>
      </w:pPr>
    </w:p>
    <w:p w:rsidR="00732BC1" w:rsidRPr="00810DAB" w:rsidRDefault="00732BC1" w:rsidP="00732BC1">
      <w:pPr>
        <w:ind w:firstLine="708"/>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E036FE">
        <w:rPr>
          <w:rFonts w:ascii="Calibri" w:hAnsi="Calibri" w:cs="Calibri"/>
          <w:color w:val="595959" w:themeColor="text1" w:themeTint="A6"/>
          <w:sz w:val="26"/>
          <w:szCs w:val="26"/>
        </w:rPr>
        <w:t>*****</w:t>
      </w:r>
      <w:r w:rsidRPr="00810DAB">
        <w:rPr>
          <w:rFonts w:ascii="Calibri" w:hAnsi="Calibri" w:cs="Calibri"/>
          <w:color w:val="595959" w:themeColor="text1" w:themeTint="A6"/>
          <w:sz w:val="26"/>
          <w:szCs w:val="26"/>
        </w:rPr>
        <w:t xml:space="preserve">, con fecha 9 nueve de marzo del año 2017 dos mil diecisiete, en el lugar que identificó como: </w:t>
      </w:r>
      <w:r w:rsidRPr="00810DAB">
        <w:rPr>
          <w:rFonts w:ascii="Calibri" w:hAnsi="Calibri" w:cs="Calibri"/>
          <w:i/>
          <w:iCs/>
          <w:color w:val="595959" w:themeColor="text1" w:themeTint="A6"/>
          <w:sz w:val="26"/>
          <w:szCs w:val="26"/>
        </w:rPr>
        <w:t xml:space="preserve">“Leandro Valle, colonia Centro”, </w:t>
      </w:r>
      <w:r w:rsidRPr="00810DAB">
        <w:rPr>
          <w:rFonts w:ascii="Calibri" w:hAnsi="Calibri" w:cs="Calibri"/>
          <w:iCs/>
          <w:color w:val="595959" w:themeColor="text1" w:themeTint="A6"/>
          <w:sz w:val="26"/>
          <w:szCs w:val="26"/>
        </w:rPr>
        <w:t>de esta ciudad,</w:t>
      </w:r>
      <w:r w:rsidRPr="00810DAB">
        <w:rPr>
          <w:rFonts w:ascii="Calibri" w:hAnsi="Calibri" w:cs="Calibri"/>
          <w:color w:val="595959" w:themeColor="text1" w:themeTint="A6"/>
          <w:sz w:val="26"/>
          <w:szCs w:val="26"/>
        </w:rPr>
        <w:t xml:space="preserve">levantó el acta de infracción con número 362516 (tres-seis-dos-cinco-uno-seis), en la que señaló como concepto de la infracción: </w:t>
      </w:r>
      <w:r w:rsidRPr="00810DAB">
        <w:rPr>
          <w:rFonts w:ascii="Calibri" w:hAnsi="Calibri" w:cs="Calibri"/>
          <w:i/>
          <w:color w:val="595959" w:themeColor="text1" w:themeTint="A6"/>
          <w:sz w:val="26"/>
          <w:szCs w:val="26"/>
        </w:rPr>
        <w:t xml:space="preserve">“Por </w:t>
      </w:r>
      <w:r w:rsidRPr="00810DAB">
        <w:rPr>
          <w:rFonts w:ascii="Calibri" w:hAnsi="Calibri" w:cs="Calibri"/>
          <w:i/>
          <w:color w:val="595959" w:themeColor="text1" w:themeTint="A6"/>
          <w:sz w:val="26"/>
          <w:szCs w:val="26"/>
        </w:rPr>
        <w:lastRenderedPageBreak/>
        <w:t>estacionarse en lugar prohibido. (No respeta señalamiento de no estacionarse y con banqueta delimitada frente a la estación metropolitana</w:t>
      </w:r>
      <w:r w:rsidR="00336FE0" w:rsidRPr="00810DAB">
        <w:rPr>
          <w:rFonts w:ascii="Calibri" w:hAnsi="Calibri" w:cs="Calibri"/>
          <w:i/>
          <w:color w:val="595959" w:themeColor="text1" w:themeTint="A6"/>
          <w:sz w:val="26"/>
          <w:szCs w:val="26"/>
        </w:rPr>
        <w:t xml:space="preserve"> esto al momento de la inspecció</w:t>
      </w:r>
      <w:r w:rsidRPr="00810DAB">
        <w:rPr>
          <w:rFonts w:ascii="Calibri" w:hAnsi="Calibri" w:cs="Calibri"/>
          <w:i/>
          <w:color w:val="595959" w:themeColor="text1" w:themeTint="A6"/>
          <w:sz w:val="26"/>
          <w:szCs w:val="26"/>
        </w:rPr>
        <w:t>n)”</w:t>
      </w:r>
      <w:r w:rsidRPr="00810DAB">
        <w:rPr>
          <w:rFonts w:ascii="Calibri" w:hAnsi="Calibri" w:cs="Calibri"/>
          <w:color w:val="595959" w:themeColor="text1" w:themeTint="A6"/>
          <w:sz w:val="26"/>
          <w:szCs w:val="26"/>
        </w:rPr>
        <w:t xml:space="preserve">. . . . . . . . . . . . . . . . . . . . . . . . . . . . . . . . . . . . . . . . . . . . . . </w:t>
      </w:r>
    </w:p>
    <w:p w:rsidR="00732BC1" w:rsidRPr="00810DAB" w:rsidRDefault="00732BC1" w:rsidP="00732BC1">
      <w:pPr>
        <w:jc w:val="both"/>
        <w:rPr>
          <w:rFonts w:ascii="Calibri" w:hAnsi="Calibri" w:cs="Calibri"/>
          <w:i/>
          <w:color w:val="595959" w:themeColor="text1" w:themeTint="A6"/>
          <w:sz w:val="26"/>
          <w:szCs w:val="26"/>
        </w:rPr>
      </w:pPr>
    </w:p>
    <w:p w:rsidR="00732BC1" w:rsidRPr="00810DAB" w:rsidRDefault="00732BC1" w:rsidP="00732BC1">
      <w:pPr>
        <w:ind w:firstLine="708"/>
        <w:jc w:val="both"/>
        <w:rPr>
          <w:rFonts w:ascii="Calibri" w:hAnsi="Calibri" w:cs="Calibri"/>
          <w:i/>
          <w:color w:val="595959" w:themeColor="text1" w:themeTint="A6"/>
          <w:sz w:val="26"/>
          <w:szCs w:val="26"/>
        </w:rPr>
      </w:pPr>
      <w:r w:rsidRPr="00810DAB">
        <w:rPr>
          <w:rFonts w:ascii="Calibri" w:hAnsi="Calibri" w:cs="Calibri"/>
          <w:color w:val="595959" w:themeColor="text1" w:themeTint="A6"/>
          <w:sz w:val="26"/>
          <w:szCs w:val="26"/>
        </w:rPr>
        <w:t xml:space="preserve">Especificando en el recuadro destinado a los datos del infractor: </w:t>
      </w:r>
      <w:r w:rsidRPr="00810DAB">
        <w:rPr>
          <w:rFonts w:ascii="Calibri" w:hAnsi="Calibri" w:cs="Calibri"/>
          <w:i/>
          <w:color w:val="595959" w:themeColor="text1" w:themeTint="A6"/>
          <w:sz w:val="26"/>
          <w:szCs w:val="26"/>
        </w:rPr>
        <w:t xml:space="preserve">“Nombre: </w:t>
      </w:r>
      <w:r w:rsidR="00801C1A">
        <w:rPr>
          <w:rFonts w:ascii="Calibri" w:hAnsi="Calibri" w:cs="Calibri"/>
          <w:i/>
          <w:color w:val="595959" w:themeColor="text1" w:themeTint="A6"/>
          <w:sz w:val="26"/>
          <w:szCs w:val="26"/>
        </w:rPr>
        <w:t>*****</w:t>
      </w:r>
      <w:r w:rsidRPr="00810DAB">
        <w:rPr>
          <w:rFonts w:ascii="Calibri" w:hAnsi="Calibri" w:cs="Calibri"/>
          <w:color w:val="595959" w:themeColor="text1" w:themeTint="A6"/>
          <w:sz w:val="26"/>
          <w:szCs w:val="26"/>
        </w:rPr>
        <w:t xml:space="preserve">, </w:t>
      </w:r>
      <w:r w:rsidR="001A196B" w:rsidRPr="00810DAB">
        <w:rPr>
          <w:rFonts w:ascii="Calibri" w:hAnsi="Calibri" w:cs="Calibri"/>
          <w:i/>
          <w:color w:val="595959" w:themeColor="text1" w:themeTint="A6"/>
          <w:sz w:val="26"/>
          <w:szCs w:val="26"/>
        </w:rPr>
        <w:t>domicilio:..….</w:t>
      </w:r>
      <w:r w:rsidRPr="00810DAB">
        <w:rPr>
          <w:rFonts w:ascii="Calibri" w:hAnsi="Calibri" w:cs="Calibri"/>
          <w:i/>
          <w:color w:val="595959" w:themeColor="text1" w:themeTint="A6"/>
          <w:sz w:val="26"/>
          <w:szCs w:val="26"/>
        </w:rPr>
        <w:t>”</w:t>
      </w:r>
      <w:r w:rsidRPr="00810DAB">
        <w:rPr>
          <w:rFonts w:ascii="Calibri" w:hAnsi="Calibri" w:cs="Calibri"/>
          <w:i/>
          <w:iCs/>
          <w:color w:val="595959" w:themeColor="text1" w:themeTint="A6"/>
          <w:sz w:val="26"/>
          <w:szCs w:val="26"/>
        </w:rPr>
        <w:t xml:space="preserve">; </w:t>
      </w:r>
      <w:r w:rsidRPr="00810DAB">
        <w:rPr>
          <w:rFonts w:ascii="Calibri" w:hAnsi="Calibri" w:cs="Calibri"/>
          <w:color w:val="595959" w:themeColor="text1" w:themeTint="A6"/>
          <w:sz w:val="26"/>
          <w:szCs w:val="26"/>
        </w:rPr>
        <w:t xml:space="preserve">recogiendo en garantía del cumplimiento de la sanción económica que, en su caso, procediera, </w:t>
      </w:r>
      <w:r w:rsidR="001A196B" w:rsidRPr="00810DAB">
        <w:rPr>
          <w:rFonts w:ascii="Calibri" w:hAnsi="Calibri"/>
          <w:bCs/>
          <w:color w:val="595959" w:themeColor="text1" w:themeTint="A6"/>
          <w:sz w:val="26"/>
          <w:szCs w:val="26"/>
        </w:rPr>
        <w:t>la tarjeta de</w:t>
      </w:r>
      <w:r w:rsidRPr="00810DAB">
        <w:rPr>
          <w:rFonts w:ascii="Calibri" w:hAnsi="Calibri"/>
          <w:bCs/>
          <w:color w:val="595959" w:themeColor="text1" w:themeTint="A6"/>
          <w:sz w:val="26"/>
          <w:szCs w:val="26"/>
        </w:rPr>
        <w:t xml:space="preserve"> circulación del vehículo</w:t>
      </w:r>
      <w:r w:rsidR="001A196B" w:rsidRPr="00FA260E">
        <w:rPr>
          <w:rFonts w:ascii="Calibri" w:hAnsi="Calibri"/>
          <w:bCs/>
          <w:i/>
          <w:color w:val="595959" w:themeColor="text1" w:themeTint="A6"/>
          <w:sz w:val="26"/>
          <w:szCs w:val="26"/>
        </w:rPr>
        <w:t>“Taxi”</w:t>
      </w:r>
      <w:r w:rsidRPr="00810DAB">
        <w:rPr>
          <w:rFonts w:ascii="Calibri" w:hAnsi="Calibri"/>
          <w:bCs/>
          <w:color w:val="595959" w:themeColor="text1" w:themeTint="A6"/>
          <w:sz w:val="26"/>
          <w:szCs w:val="26"/>
        </w:rPr>
        <w:t>,</w:t>
      </w:r>
      <w:r w:rsidRPr="00810DAB">
        <w:rPr>
          <w:rFonts w:ascii="Calibri" w:hAnsi="Calibri" w:cs="Calibri"/>
          <w:color w:val="595959" w:themeColor="text1" w:themeTint="A6"/>
          <w:sz w:val="26"/>
          <w:szCs w:val="26"/>
        </w:rPr>
        <w:t xml:space="preserve"> según consta en el cuerpo del acta materia de la “litis”</w:t>
      </w:r>
      <w:r w:rsidRPr="00810DAB">
        <w:rPr>
          <w:rFonts w:ascii="Calibri" w:hAnsi="Calibri" w:cs="Calibri"/>
          <w:iCs/>
          <w:color w:val="595959" w:themeColor="text1" w:themeTint="A6"/>
          <w:sz w:val="26"/>
          <w:szCs w:val="26"/>
        </w:rPr>
        <w:t>. Acta que dio origen a una sanción consistente en una multa</w:t>
      </w:r>
      <w:r w:rsidR="001A196B" w:rsidRPr="00810DAB">
        <w:rPr>
          <w:rFonts w:ascii="Calibri" w:hAnsi="Calibri" w:cs="Calibri"/>
          <w:iCs/>
          <w:color w:val="595959" w:themeColor="text1" w:themeTint="A6"/>
          <w:sz w:val="26"/>
          <w:szCs w:val="26"/>
        </w:rPr>
        <w:t xml:space="preserve"> por la cantidad de </w:t>
      </w:r>
      <w:r w:rsidR="001A196B" w:rsidRPr="00810DAB">
        <w:rPr>
          <w:rFonts w:ascii="Calibri" w:hAnsi="Calibri" w:cs="Calibri"/>
          <w:bCs/>
          <w:iCs/>
          <w:color w:val="595959" w:themeColor="text1" w:themeTint="A6"/>
          <w:sz w:val="26"/>
          <w:szCs w:val="26"/>
        </w:rPr>
        <w:t>$192.50 (ciento noventa y dos pesos 50/100 Moneda Nacional)</w:t>
      </w:r>
      <w:r w:rsidRPr="00810DAB">
        <w:rPr>
          <w:rFonts w:ascii="Calibri" w:hAnsi="Calibri" w:cs="Calibri"/>
          <w:iCs/>
          <w:color w:val="595959" w:themeColor="text1" w:themeTint="A6"/>
          <w:sz w:val="26"/>
          <w:szCs w:val="26"/>
        </w:rPr>
        <w:t xml:space="preserve">, misma que fue pagada, como se acredita con el original del recibo oficial </w:t>
      </w:r>
      <w:r w:rsidRPr="00810DAB">
        <w:rPr>
          <w:rFonts w:ascii="Calibri" w:hAnsi="Calibri" w:cs="Calibri"/>
          <w:color w:val="595959" w:themeColor="text1" w:themeTint="A6"/>
          <w:sz w:val="26"/>
          <w:szCs w:val="26"/>
        </w:rPr>
        <w:t>AA 6</w:t>
      </w:r>
      <w:r w:rsidR="00BE2EFD" w:rsidRPr="00810DAB">
        <w:rPr>
          <w:rFonts w:ascii="Calibri" w:hAnsi="Calibri" w:cs="Calibri"/>
          <w:color w:val="595959" w:themeColor="text1" w:themeTint="A6"/>
          <w:sz w:val="26"/>
          <w:szCs w:val="26"/>
        </w:rPr>
        <w:t>585585</w:t>
      </w:r>
      <w:r w:rsidRPr="00810DAB">
        <w:rPr>
          <w:rFonts w:ascii="Calibri" w:hAnsi="Calibri" w:cs="Calibri"/>
          <w:color w:val="595959" w:themeColor="text1" w:themeTint="A6"/>
          <w:sz w:val="26"/>
          <w:szCs w:val="26"/>
        </w:rPr>
        <w:t xml:space="preserve"> (seis-</w:t>
      </w:r>
      <w:r w:rsidR="00BE2EFD" w:rsidRPr="00810DAB">
        <w:rPr>
          <w:rFonts w:ascii="Calibri" w:hAnsi="Calibri" w:cs="Calibri"/>
          <w:color w:val="595959" w:themeColor="text1" w:themeTint="A6"/>
          <w:sz w:val="26"/>
          <w:szCs w:val="26"/>
        </w:rPr>
        <w:t>cinco</w:t>
      </w:r>
      <w:r w:rsidRPr="00810DAB">
        <w:rPr>
          <w:rFonts w:ascii="Calibri" w:hAnsi="Calibri" w:cs="Calibri"/>
          <w:color w:val="595959" w:themeColor="text1" w:themeTint="A6"/>
          <w:sz w:val="26"/>
          <w:szCs w:val="26"/>
        </w:rPr>
        <w:t>-</w:t>
      </w:r>
      <w:r w:rsidR="00BE2EFD" w:rsidRPr="00810DAB">
        <w:rPr>
          <w:rFonts w:ascii="Calibri" w:hAnsi="Calibri" w:cs="Calibri"/>
          <w:color w:val="595959" w:themeColor="text1" w:themeTint="A6"/>
          <w:sz w:val="26"/>
          <w:szCs w:val="26"/>
        </w:rPr>
        <w:t>ocho</w:t>
      </w:r>
      <w:r w:rsidRPr="00810DAB">
        <w:rPr>
          <w:rFonts w:ascii="Calibri" w:hAnsi="Calibri" w:cs="Calibri"/>
          <w:color w:val="595959" w:themeColor="text1" w:themeTint="A6"/>
          <w:sz w:val="26"/>
          <w:szCs w:val="26"/>
        </w:rPr>
        <w:t>-cinco-</w:t>
      </w:r>
      <w:r w:rsidR="00BE2EFD" w:rsidRPr="00810DAB">
        <w:rPr>
          <w:rFonts w:ascii="Calibri" w:hAnsi="Calibri" w:cs="Calibri"/>
          <w:color w:val="595959" w:themeColor="text1" w:themeTint="A6"/>
          <w:sz w:val="26"/>
          <w:szCs w:val="26"/>
        </w:rPr>
        <w:t>cinco</w:t>
      </w:r>
      <w:r w:rsidRPr="00810DAB">
        <w:rPr>
          <w:rFonts w:ascii="Calibri" w:hAnsi="Calibri" w:cs="Calibri"/>
          <w:color w:val="595959" w:themeColor="text1" w:themeTint="A6"/>
          <w:sz w:val="26"/>
          <w:szCs w:val="26"/>
        </w:rPr>
        <w:t>-</w:t>
      </w:r>
      <w:r w:rsidR="00BE2EFD" w:rsidRPr="00810DAB">
        <w:rPr>
          <w:rFonts w:ascii="Calibri" w:hAnsi="Calibri" w:cs="Calibri"/>
          <w:color w:val="595959" w:themeColor="text1" w:themeTint="A6"/>
          <w:sz w:val="26"/>
          <w:szCs w:val="26"/>
        </w:rPr>
        <w:t>ocho</w:t>
      </w:r>
      <w:r w:rsidRPr="00810DAB">
        <w:rPr>
          <w:rFonts w:ascii="Calibri" w:hAnsi="Calibri" w:cs="Calibri"/>
          <w:color w:val="595959" w:themeColor="text1" w:themeTint="A6"/>
          <w:sz w:val="26"/>
          <w:szCs w:val="26"/>
        </w:rPr>
        <w:t>-</w:t>
      </w:r>
      <w:r w:rsidR="00BE2EFD" w:rsidRPr="00810DAB">
        <w:rPr>
          <w:rFonts w:ascii="Calibri" w:hAnsi="Calibri" w:cs="Calibri"/>
          <w:color w:val="595959" w:themeColor="text1" w:themeTint="A6"/>
          <w:sz w:val="26"/>
          <w:szCs w:val="26"/>
        </w:rPr>
        <w:t>cinco</w:t>
      </w:r>
      <w:r w:rsidRPr="00810DAB">
        <w:rPr>
          <w:rFonts w:ascii="Calibri" w:hAnsi="Calibri" w:cs="Calibri"/>
          <w:color w:val="595959" w:themeColor="text1" w:themeTint="A6"/>
          <w:sz w:val="26"/>
          <w:szCs w:val="26"/>
        </w:rPr>
        <w:t xml:space="preserve">) de fecha </w:t>
      </w:r>
      <w:r w:rsidR="00BE2EFD" w:rsidRPr="00810DAB">
        <w:rPr>
          <w:rFonts w:ascii="Calibri" w:hAnsi="Calibri" w:cs="Calibri"/>
          <w:color w:val="595959" w:themeColor="text1" w:themeTint="A6"/>
          <w:sz w:val="26"/>
          <w:szCs w:val="26"/>
        </w:rPr>
        <w:t>22 veintidós de marzo</w:t>
      </w:r>
      <w:r w:rsidRPr="00810DAB">
        <w:rPr>
          <w:rFonts w:ascii="Calibri" w:hAnsi="Calibri" w:cs="Calibri"/>
          <w:color w:val="595959" w:themeColor="text1" w:themeTint="A6"/>
          <w:sz w:val="26"/>
          <w:szCs w:val="26"/>
        </w:rPr>
        <w:t xml:space="preserve"> del año en curso (palpable a foja </w:t>
      </w:r>
      <w:r w:rsidR="00BE2EFD" w:rsidRPr="00810DAB">
        <w:rPr>
          <w:rFonts w:ascii="Calibri" w:hAnsi="Calibri" w:cs="Calibri"/>
          <w:color w:val="595959" w:themeColor="text1" w:themeTint="A6"/>
          <w:sz w:val="26"/>
          <w:szCs w:val="26"/>
        </w:rPr>
        <w:t>7 siete</w:t>
      </w:r>
      <w:r w:rsidRPr="00810DAB">
        <w:rPr>
          <w:rFonts w:ascii="Calibri" w:hAnsi="Calibri" w:cs="Calibri"/>
          <w:color w:val="595959" w:themeColor="text1" w:themeTint="A6"/>
          <w:sz w:val="26"/>
          <w:szCs w:val="26"/>
        </w:rPr>
        <w:t>) . . . . . . . . . . . . . . . . . . .</w:t>
      </w:r>
      <w:r w:rsidRPr="00810DAB">
        <w:rPr>
          <w:rFonts w:ascii="Calibri" w:hAnsi="Calibri" w:cs="Calibri"/>
          <w:iCs/>
          <w:color w:val="595959" w:themeColor="text1" w:themeTint="A6"/>
          <w:sz w:val="26"/>
          <w:szCs w:val="26"/>
        </w:rPr>
        <w:t xml:space="preserve">. </w:t>
      </w:r>
      <w:r w:rsidR="00FA260E">
        <w:rPr>
          <w:rFonts w:ascii="Calibri" w:hAnsi="Calibri"/>
          <w:color w:val="595959" w:themeColor="text1" w:themeTint="A6"/>
          <w:sz w:val="26"/>
          <w:szCs w:val="26"/>
        </w:rPr>
        <w:t>. . . . . . . . .</w:t>
      </w:r>
    </w:p>
    <w:p w:rsidR="00732BC1" w:rsidRPr="00810DAB" w:rsidRDefault="00732BC1" w:rsidP="00732BC1">
      <w:pPr>
        <w:pStyle w:val="Textoindependiente"/>
        <w:tabs>
          <w:tab w:val="left" w:pos="3594"/>
        </w:tabs>
        <w:rPr>
          <w:rFonts w:ascii="Calibri" w:hAnsi="Calibri" w:cs="Calibri"/>
          <w:color w:val="595959" w:themeColor="text1" w:themeTint="A6"/>
          <w:sz w:val="26"/>
          <w:szCs w:val="26"/>
          <w:lang w:val="es-ES"/>
        </w:rPr>
      </w:pPr>
    </w:p>
    <w:p w:rsidR="00732BC1" w:rsidRPr="00810DAB" w:rsidRDefault="00732BC1" w:rsidP="00732BC1">
      <w:pPr>
        <w:pStyle w:val="Textoindependiente"/>
        <w:tabs>
          <w:tab w:val="left" w:pos="3594"/>
        </w:tabs>
        <w:rPr>
          <w:rFonts w:ascii="Calibri" w:hAnsi="Calibri" w:cs="Calibri"/>
          <w:iCs/>
          <w:color w:val="595959" w:themeColor="text1" w:themeTint="A6"/>
          <w:sz w:val="26"/>
          <w:szCs w:val="26"/>
        </w:rPr>
      </w:pPr>
      <w:r w:rsidRPr="00810DAB">
        <w:rPr>
          <w:rFonts w:ascii="Calibri" w:hAnsi="Calibri" w:cs="Calibri"/>
          <w:color w:val="595959" w:themeColor="text1" w:themeTint="A6"/>
          <w:sz w:val="26"/>
          <w:szCs w:val="26"/>
        </w:rPr>
        <w:t xml:space="preserve">              Así las cosas, el enjuiciante considera ilegal el acta de Infracción; ya que </w:t>
      </w:r>
      <w:r w:rsidR="00BE2EFD" w:rsidRPr="00810DAB">
        <w:rPr>
          <w:rFonts w:ascii="Calibri" w:hAnsi="Calibri" w:cs="Calibri"/>
          <w:color w:val="595959" w:themeColor="text1" w:themeTint="A6"/>
          <w:sz w:val="26"/>
          <w:szCs w:val="26"/>
        </w:rPr>
        <w:t>carece de la debida</w:t>
      </w:r>
      <w:r w:rsidRPr="00810DAB">
        <w:rPr>
          <w:rFonts w:ascii="Calibri" w:hAnsi="Calibri" w:cs="Calibri"/>
          <w:color w:val="595959" w:themeColor="text1" w:themeTint="A6"/>
          <w:sz w:val="26"/>
          <w:szCs w:val="26"/>
        </w:rPr>
        <w:t xml:space="preserve"> fundamentación y motivación</w:t>
      </w:r>
      <w:r w:rsidRPr="00810DAB">
        <w:rPr>
          <w:rFonts w:ascii="Calibri" w:hAnsi="Calibri" w:cs="Calibri"/>
          <w:iCs/>
          <w:color w:val="595959" w:themeColor="text1" w:themeTint="A6"/>
          <w:sz w:val="26"/>
          <w:szCs w:val="26"/>
        </w:rPr>
        <w:t xml:space="preserve">. . . . . . . . . . . . . . . . . . . . . . . . . . . </w:t>
      </w:r>
    </w:p>
    <w:p w:rsidR="00732BC1" w:rsidRPr="00810DAB" w:rsidRDefault="00732BC1" w:rsidP="00732BC1">
      <w:pPr>
        <w:pStyle w:val="Textoindependiente"/>
        <w:tabs>
          <w:tab w:val="left" w:pos="3594"/>
        </w:tabs>
        <w:rPr>
          <w:rFonts w:ascii="Calibri" w:hAnsi="Calibri" w:cs="Calibri"/>
          <w:iCs/>
          <w:color w:val="595959" w:themeColor="text1" w:themeTint="A6"/>
          <w:sz w:val="26"/>
          <w:szCs w:val="26"/>
        </w:rPr>
      </w:pPr>
    </w:p>
    <w:p w:rsidR="00732BC1" w:rsidRPr="00810DAB" w:rsidRDefault="00732BC1" w:rsidP="00732BC1">
      <w:pPr>
        <w:pStyle w:val="Textoindependiente"/>
        <w:tabs>
          <w:tab w:val="left" w:pos="3594"/>
        </w:tabs>
        <w:rPr>
          <w:rFonts w:ascii="Calibri" w:hAnsi="Calibri" w:cs="Calibri"/>
          <w:iCs/>
          <w:color w:val="595959" w:themeColor="text1" w:themeTint="A6"/>
          <w:sz w:val="26"/>
          <w:szCs w:val="26"/>
        </w:rPr>
      </w:pPr>
      <w:r w:rsidRPr="00810DAB">
        <w:rPr>
          <w:rFonts w:ascii="Calibri" w:hAnsi="Calibri" w:cs="Calibri"/>
          <w:iCs/>
          <w:color w:val="595959" w:themeColor="text1" w:themeTint="A6"/>
          <w:sz w:val="26"/>
          <w:szCs w:val="26"/>
        </w:rPr>
        <w:t xml:space="preserve">            Por su parte, el inspector enjuiciado argumentó que el Acta está debidamente fundada y motivada y que fue levantada en flagrancia. . . . . . . . . . . . </w:t>
      </w:r>
    </w:p>
    <w:p w:rsidR="00732BC1" w:rsidRPr="00810DAB" w:rsidRDefault="00732BC1" w:rsidP="00732BC1">
      <w:pPr>
        <w:pStyle w:val="Textoindependiente"/>
        <w:tabs>
          <w:tab w:val="left" w:pos="3594"/>
        </w:tabs>
        <w:rPr>
          <w:rFonts w:ascii="Calibri" w:hAnsi="Calibri" w:cs="Calibri"/>
          <w:iCs/>
          <w:color w:val="595959" w:themeColor="text1" w:themeTint="A6"/>
          <w:sz w:val="26"/>
          <w:szCs w:val="26"/>
        </w:rPr>
      </w:pPr>
    </w:p>
    <w:p w:rsidR="00503915" w:rsidRPr="00810DAB" w:rsidRDefault="00732BC1" w:rsidP="00503915">
      <w:pPr>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 xml:space="preserve">            Luego entonces, la “litis” planteada se hace consistir en determinar la legalidad o ilegalidad del acta de infracción </w:t>
      </w:r>
      <w:r w:rsidR="00FA260E">
        <w:rPr>
          <w:rFonts w:ascii="Calibri" w:hAnsi="Calibri" w:cs="Calibri"/>
          <w:color w:val="595959" w:themeColor="text1" w:themeTint="A6"/>
          <w:sz w:val="26"/>
          <w:szCs w:val="26"/>
        </w:rPr>
        <w:t xml:space="preserve">con </w:t>
      </w:r>
      <w:r w:rsidRPr="00810DAB">
        <w:rPr>
          <w:rFonts w:ascii="Calibri" w:hAnsi="Calibri" w:cs="Calibri"/>
          <w:color w:val="595959" w:themeColor="text1" w:themeTint="A6"/>
          <w:sz w:val="26"/>
          <w:szCs w:val="26"/>
        </w:rPr>
        <w:t xml:space="preserve">número </w:t>
      </w:r>
      <w:r w:rsidR="00BE2EFD" w:rsidRPr="00810DAB">
        <w:rPr>
          <w:rFonts w:ascii="Calibri" w:hAnsi="Calibri" w:cs="Calibri"/>
          <w:color w:val="595959" w:themeColor="text1" w:themeTint="A6"/>
          <w:sz w:val="26"/>
          <w:szCs w:val="26"/>
        </w:rPr>
        <w:t xml:space="preserve">362516 (tres-seis-dos-cinco-uno-seis), de fecha 9 nueve de marzo </w:t>
      </w:r>
      <w:r w:rsidRPr="00810DAB">
        <w:rPr>
          <w:rFonts w:ascii="Calibri" w:hAnsi="Calibri" w:cs="Calibri"/>
          <w:color w:val="595959" w:themeColor="text1" w:themeTint="A6"/>
          <w:sz w:val="26"/>
          <w:szCs w:val="26"/>
        </w:rPr>
        <w:t xml:space="preserve">del año 2017 dos mil diecisiete, además, la de establecer la procedencia o improcedencia de </w:t>
      </w:r>
      <w:r w:rsidR="002F1229">
        <w:rPr>
          <w:rFonts w:ascii="Calibri" w:hAnsi="Calibri" w:cs="Calibri"/>
          <w:color w:val="595959" w:themeColor="text1" w:themeTint="A6"/>
          <w:sz w:val="26"/>
          <w:szCs w:val="26"/>
        </w:rPr>
        <w:t>la devolución del importe pagado por concepto de multa</w:t>
      </w:r>
      <w:r w:rsidRPr="00810DAB">
        <w:rPr>
          <w:rFonts w:ascii="Calibri" w:hAnsi="Calibri" w:cs="Calibri"/>
          <w:iCs/>
          <w:color w:val="595959" w:themeColor="text1" w:themeTint="A6"/>
          <w:sz w:val="26"/>
          <w:szCs w:val="26"/>
        </w:rPr>
        <w:t xml:space="preserve">. . . </w:t>
      </w:r>
      <w:r w:rsidR="00BE2EFD" w:rsidRPr="00810DAB">
        <w:rPr>
          <w:rFonts w:ascii="Calibri" w:hAnsi="Calibri" w:cs="Calibri"/>
          <w:iCs/>
          <w:color w:val="595959" w:themeColor="text1" w:themeTint="A6"/>
          <w:sz w:val="26"/>
          <w:szCs w:val="26"/>
        </w:rPr>
        <w:t>. . . . . . . . . .</w:t>
      </w:r>
      <w:r w:rsidR="00FA260E">
        <w:rPr>
          <w:rFonts w:ascii="Calibri" w:hAnsi="Calibri" w:cs="Calibri"/>
          <w:iCs/>
          <w:color w:val="595959" w:themeColor="text1" w:themeTint="A6"/>
          <w:sz w:val="26"/>
          <w:szCs w:val="26"/>
        </w:rPr>
        <w:t xml:space="preserve"> . . . . . . . . . . . . . . . . . . . . . . . </w:t>
      </w:r>
    </w:p>
    <w:p w:rsidR="00336FE0" w:rsidRPr="00810DAB" w:rsidRDefault="00336FE0" w:rsidP="00503915">
      <w:pPr>
        <w:jc w:val="both"/>
        <w:rPr>
          <w:color w:val="595959" w:themeColor="text1" w:themeTint="A6"/>
          <w:sz w:val="22"/>
        </w:rPr>
      </w:pPr>
    </w:p>
    <w:p w:rsidR="00E5564C" w:rsidRDefault="00503915" w:rsidP="00503915">
      <w:pPr>
        <w:pStyle w:val="Textoindependiente"/>
        <w:ind w:firstLine="708"/>
        <w:rPr>
          <w:rFonts w:ascii="Calibri" w:hAnsi="Calibri"/>
          <w:color w:val="595959" w:themeColor="text1" w:themeTint="A6"/>
          <w:sz w:val="26"/>
        </w:rPr>
      </w:pPr>
      <w:r w:rsidRPr="00810DAB">
        <w:rPr>
          <w:rFonts w:ascii="Calibri" w:hAnsi="Calibri" w:cs="Calibri"/>
          <w:b/>
          <w:bCs/>
          <w:i/>
          <w:iCs/>
          <w:color w:val="595959" w:themeColor="text1" w:themeTint="A6"/>
          <w:sz w:val="26"/>
          <w:szCs w:val="26"/>
        </w:rPr>
        <w:t>S</w:t>
      </w:r>
      <w:r w:rsidR="00336FE0" w:rsidRPr="00810DAB">
        <w:rPr>
          <w:rFonts w:ascii="Calibri" w:hAnsi="Calibri" w:cs="Calibri"/>
          <w:b/>
          <w:bCs/>
          <w:i/>
          <w:iCs/>
          <w:color w:val="595959" w:themeColor="text1" w:themeTint="A6"/>
          <w:sz w:val="26"/>
          <w:szCs w:val="26"/>
        </w:rPr>
        <w:t>EXTO</w:t>
      </w:r>
      <w:r w:rsidRPr="00810DAB">
        <w:rPr>
          <w:rFonts w:ascii="Calibri" w:hAnsi="Calibri" w:cs="Calibri"/>
          <w:b/>
          <w:bCs/>
          <w:i/>
          <w:iCs/>
          <w:color w:val="595959" w:themeColor="text1" w:themeTint="A6"/>
          <w:sz w:val="26"/>
          <w:szCs w:val="26"/>
        </w:rPr>
        <w:t xml:space="preserve">.- </w:t>
      </w:r>
      <w:r w:rsidRPr="00810DAB">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810DAB">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p>
    <w:p w:rsidR="00E5564C" w:rsidRDefault="00E5564C" w:rsidP="00E5564C">
      <w:pPr>
        <w:pStyle w:val="Textoindependiente"/>
        <w:ind w:firstLine="708"/>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0430/2doJAM/2017-JN</w:t>
      </w:r>
    </w:p>
    <w:p w:rsidR="00E5564C" w:rsidRDefault="00E5564C" w:rsidP="00503915">
      <w:pPr>
        <w:pStyle w:val="Textoindependiente"/>
        <w:ind w:firstLine="708"/>
        <w:rPr>
          <w:rFonts w:ascii="Calibri" w:hAnsi="Calibri"/>
          <w:color w:val="595959" w:themeColor="text1" w:themeTint="A6"/>
          <w:sz w:val="26"/>
        </w:rPr>
      </w:pPr>
    </w:p>
    <w:p w:rsidR="00503915" w:rsidRPr="00810DAB" w:rsidRDefault="00503915" w:rsidP="00E5564C">
      <w:pPr>
        <w:pStyle w:val="Textoindependiente"/>
        <w:rPr>
          <w:rFonts w:ascii="Calibri" w:hAnsi="Calibri"/>
          <w:color w:val="595959" w:themeColor="text1" w:themeTint="A6"/>
          <w:sz w:val="26"/>
        </w:rPr>
      </w:pPr>
      <w:r w:rsidRPr="00810DAB">
        <w:rPr>
          <w:rFonts w:ascii="Calibri" w:hAnsi="Calibri"/>
          <w:color w:val="595959" w:themeColor="text1" w:themeTint="A6"/>
          <w:sz w:val="26"/>
        </w:rPr>
        <w:t>avocará al estudio del concepto de impugnación que considera trascendental para emitir la presente reso</w:t>
      </w:r>
      <w:r w:rsidR="00087FDC" w:rsidRPr="00810DAB">
        <w:rPr>
          <w:rFonts w:ascii="Calibri" w:hAnsi="Calibri"/>
          <w:color w:val="595959" w:themeColor="text1" w:themeTint="A6"/>
          <w:sz w:val="26"/>
        </w:rPr>
        <w:t>lución, como lo es el que establece</w:t>
      </w:r>
      <w:r w:rsidRPr="00810DAB">
        <w:rPr>
          <w:rFonts w:ascii="Calibri" w:hAnsi="Calibri"/>
          <w:color w:val="595959" w:themeColor="text1" w:themeTint="A6"/>
          <w:sz w:val="26"/>
        </w:rPr>
        <w:t xml:space="preserve"> como </w:t>
      </w:r>
      <w:r w:rsidRPr="00810DAB">
        <w:rPr>
          <w:rFonts w:ascii="Calibri" w:hAnsi="Calibri"/>
          <w:b/>
          <w:color w:val="595959" w:themeColor="text1" w:themeTint="A6"/>
          <w:sz w:val="26"/>
        </w:rPr>
        <w:t>Primero</w:t>
      </w:r>
      <w:r w:rsidRPr="00810DAB">
        <w:rPr>
          <w:rFonts w:ascii="Calibri" w:hAnsi="Calibri"/>
          <w:color w:val="595959" w:themeColor="text1" w:themeTint="A6"/>
          <w:sz w:val="26"/>
        </w:rPr>
        <w:t xml:space="preserve">del capítulo de conceptos de impugnación de su escrito de demanda; sin necesidad de transcribirlo en su totalidad, sirviendo para ello el criterio sostenido por el Tribunal Colegiado de Circuito, mencionado en la siguiente Jurisprudencia: </w:t>
      </w:r>
      <w:r w:rsidR="00E5564C">
        <w:rPr>
          <w:rFonts w:ascii="Calibri" w:hAnsi="Calibri"/>
          <w:color w:val="595959" w:themeColor="text1" w:themeTint="A6"/>
          <w:sz w:val="26"/>
        </w:rPr>
        <w:t xml:space="preserve">. . . . . . </w:t>
      </w:r>
    </w:p>
    <w:p w:rsidR="00087FDC" w:rsidRPr="00810DAB" w:rsidRDefault="00087FDC" w:rsidP="00E5564C">
      <w:pPr>
        <w:jc w:val="both"/>
        <w:rPr>
          <w:rFonts w:ascii="Calibri" w:hAnsi="Calibri"/>
          <w:b/>
          <w:bCs/>
          <w:i/>
          <w:iCs/>
          <w:color w:val="595959" w:themeColor="text1" w:themeTint="A6"/>
          <w:sz w:val="26"/>
        </w:rPr>
      </w:pPr>
    </w:p>
    <w:p w:rsidR="00503915" w:rsidRPr="00810DAB" w:rsidRDefault="00503915" w:rsidP="00087FDC">
      <w:pPr>
        <w:ind w:firstLine="708"/>
        <w:jc w:val="both"/>
        <w:rPr>
          <w:rFonts w:ascii="Calibri" w:hAnsi="Calibri"/>
          <w:i/>
          <w:iCs/>
          <w:color w:val="595959" w:themeColor="text1" w:themeTint="A6"/>
          <w:sz w:val="26"/>
        </w:rPr>
      </w:pPr>
      <w:r w:rsidRPr="00810DAB">
        <w:rPr>
          <w:rFonts w:ascii="Calibri" w:hAnsi="Calibri"/>
          <w:b/>
          <w:bCs/>
          <w:i/>
          <w:iCs/>
          <w:color w:val="595959" w:themeColor="text1" w:themeTint="A6"/>
          <w:sz w:val="26"/>
        </w:rPr>
        <w:t xml:space="preserve">“CONCEPTOS DE VIOLACIÓN. EL JUEZ NO ESTÁ OBLIGADO A TRANSCRIBIRLOS. </w:t>
      </w:r>
      <w:r w:rsidRPr="00810DAB">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10DAB">
        <w:rPr>
          <w:rFonts w:ascii="Calibri" w:hAnsi="Calibri" w:cs="Calibri"/>
          <w:i/>
          <w:iCs/>
          <w:color w:val="595959" w:themeColor="text1" w:themeTint="A6"/>
          <w:sz w:val="20"/>
          <w:szCs w:val="20"/>
        </w:rPr>
        <w:t xml:space="preserve">SEGUNDO TRIBUNAL COLEGIADO DEL SEXTO CIRCUITO. No. Registro: 196,477. Jurisprudencia, Materia(s): Común, </w:t>
      </w:r>
      <w:r w:rsidRPr="00810DAB">
        <w:rPr>
          <w:rFonts w:ascii="Calibri" w:hAnsi="Calibri" w:cs="Calibri"/>
          <w:i/>
          <w:iCs/>
          <w:color w:val="595959" w:themeColor="text1" w:themeTint="A6"/>
          <w:sz w:val="20"/>
          <w:szCs w:val="20"/>
        </w:rPr>
        <w:lastRenderedPageBreak/>
        <w:t xml:space="preserve">Novena Época, Instancia: Tribunales Colegiados de Circuito, Fuente: Semanario Judicial de la Federación y su Gaceta. VII, Abril de 1998, Tesis: VI.2o. J/129. Página: 599”. . . . . . . . . . . . . . . . . . . . . . . . . . . . . . . . . . . . . . </w:t>
      </w:r>
    </w:p>
    <w:p w:rsidR="00503915" w:rsidRPr="00810DAB" w:rsidRDefault="00503915" w:rsidP="00503915">
      <w:pPr>
        <w:ind w:firstLine="708"/>
        <w:jc w:val="both"/>
        <w:rPr>
          <w:rFonts w:ascii="Calibri" w:hAnsi="Calibri" w:cs="Calibri"/>
          <w:i/>
          <w:iCs/>
          <w:color w:val="595959" w:themeColor="text1" w:themeTint="A6"/>
          <w:sz w:val="22"/>
        </w:rPr>
      </w:pPr>
    </w:p>
    <w:p w:rsidR="00503915" w:rsidRPr="00810DAB" w:rsidRDefault="00503915" w:rsidP="00503915">
      <w:pPr>
        <w:ind w:firstLine="708"/>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 xml:space="preserve">Así las cosas, en el Primer concepto de impugnación, el impetrante expuso: </w:t>
      </w:r>
      <w:r w:rsidRPr="00810DAB">
        <w:rPr>
          <w:rFonts w:ascii="Calibri" w:hAnsi="Calibri" w:cs="Calibri"/>
          <w:b/>
          <w:i/>
          <w:color w:val="595959" w:themeColor="text1" w:themeTint="A6"/>
          <w:sz w:val="26"/>
          <w:szCs w:val="26"/>
        </w:rPr>
        <w:t>“PRIMERO</w:t>
      </w:r>
      <w:r w:rsidR="00A520F9" w:rsidRPr="00810DAB">
        <w:rPr>
          <w:rFonts w:ascii="Calibri" w:hAnsi="Calibri" w:cs="Calibri"/>
          <w:b/>
          <w:i/>
          <w:color w:val="595959" w:themeColor="text1" w:themeTint="A6"/>
          <w:sz w:val="26"/>
          <w:szCs w:val="26"/>
        </w:rPr>
        <w:t>.-</w:t>
      </w:r>
      <w:r w:rsidR="00A520F9" w:rsidRPr="00810DAB">
        <w:rPr>
          <w:rFonts w:ascii="Calibri" w:hAnsi="Calibri" w:cs="Calibri"/>
          <w:i/>
          <w:color w:val="595959" w:themeColor="text1" w:themeTint="A6"/>
          <w:sz w:val="26"/>
          <w:szCs w:val="26"/>
        </w:rPr>
        <w:t>…….</w:t>
      </w:r>
      <w:r w:rsidR="00A520F9" w:rsidRPr="00810DAB">
        <w:rPr>
          <w:rFonts w:ascii="Calibri" w:hAnsi="Calibri" w:cs="Calibri"/>
          <w:b/>
          <w:i/>
          <w:color w:val="595959" w:themeColor="text1" w:themeTint="A6"/>
          <w:sz w:val="26"/>
          <w:szCs w:val="26"/>
        </w:rPr>
        <w:t>a.</w:t>
      </w:r>
      <w:r w:rsidR="00A520F9" w:rsidRPr="00810DAB">
        <w:rPr>
          <w:rFonts w:ascii="Calibri" w:hAnsi="Calibri" w:cs="Calibri"/>
          <w:i/>
          <w:color w:val="595959" w:themeColor="text1" w:themeTint="A6"/>
          <w:sz w:val="26"/>
          <w:szCs w:val="26"/>
        </w:rPr>
        <w:t>……es evidente que no existe una exacta y debida fundame</w:t>
      </w:r>
      <w:r w:rsidR="000F22CE" w:rsidRPr="00810DAB">
        <w:rPr>
          <w:rFonts w:ascii="Calibri" w:hAnsi="Calibri" w:cs="Calibri"/>
          <w:i/>
          <w:color w:val="595959" w:themeColor="text1" w:themeTint="A6"/>
          <w:sz w:val="26"/>
          <w:szCs w:val="26"/>
        </w:rPr>
        <w:t>ntación….que supuestamente violé</w:t>
      </w:r>
      <w:r w:rsidR="00A520F9" w:rsidRPr="00810DAB">
        <w:rPr>
          <w:rFonts w:ascii="Calibri" w:hAnsi="Calibri" w:cs="Calibri"/>
          <w:i/>
          <w:color w:val="595959" w:themeColor="text1" w:themeTint="A6"/>
          <w:sz w:val="26"/>
          <w:szCs w:val="26"/>
        </w:rPr>
        <w:t xml:space="preserve"> con mi actuar….es obligación de la autoridad….el ser precisa, concreta  y exhaustiva en el señalamiento de la fundamentación que invoca o toma de base para pretender sancionar a un gobernado</w:t>
      </w:r>
      <w:r w:rsidR="003F75EC" w:rsidRPr="00810DAB">
        <w:rPr>
          <w:rFonts w:ascii="Calibri" w:hAnsi="Calibri" w:cs="Calibri"/>
          <w:i/>
          <w:color w:val="595959" w:themeColor="text1" w:themeTint="A6"/>
          <w:sz w:val="26"/>
          <w:szCs w:val="26"/>
        </w:rPr>
        <w:t>, circunstancia que no se cumple….</w:t>
      </w:r>
      <w:r w:rsidRPr="00810DAB">
        <w:rPr>
          <w:rFonts w:ascii="Calibri" w:hAnsi="Calibri" w:cs="Calibri"/>
          <w:i/>
          <w:color w:val="595959" w:themeColor="text1" w:themeTint="A6"/>
          <w:sz w:val="26"/>
          <w:szCs w:val="26"/>
        </w:rPr>
        <w:t>…</w:t>
      </w:r>
      <w:r w:rsidR="002F1229">
        <w:rPr>
          <w:rFonts w:ascii="Calibri" w:hAnsi="Calibri" w:cs="Calibri"/>
          <w:i/>
          <w:color w:val="595959" w:themeColor="text1" w:themeTint="A6"/>
          <w:sz w:val="26"/>
          <w:szCs w:val="26"/>
        </w:rPr>
        <w:t xml:space="preserve">”, </w:t>
      </w:r>
      <w:r w:rsidR="002F1229" w:rsidRPr="002F1229">
        <w:rPr>
          <w:rFonts w:ascii="Calibri" w:hAnsi="Calibri" w:cs="Calibri"/>
          <w:color w:val="595959" w:themeColor="text1" w:themeTint="A6"/>
          <w:sz w:val="26"/>
          <w:szCs w:val="26"/>
        </w:rPr>
        <w:t xml:space="preserve">en tanto en el inciso </w:t>
      </w:r>
      <w:r w:rsidR="0073007E" w:rsidRPr="002F1229">
        <w:rPr>
          <w:rFonts w:ascii="Calibri" w:hAnsi="Calibri" w:cs="Calibri"/>
          <w:b/>
          <w:color w:val="595959" w:themeColor="text1" w:themeTint="A6"/>
          <w:sz w:val="26"/>
          <w:szCs w:val="26"/>
        </w:rPr>
        <w:t>b</w:t>
      </w:r>
      <w:r w:rsidR="002F1229">
        <w:rPr>
          <w:rFonts w:ascii="Calibri" w:hAnsi="Calibri" w:cs="Calibri"/>
          <w:color w:val="595959" w:themeColor="text1" w:themeTint="A6"/>
          <w:sz w:val="26"/>
          <w:szCs w:val="26"/>
        </w:rPr>
        <w:t xml:space="preserve"> detalla</w:t>
      </w:r>
      <w:r w:rsidR="00493AE0">
        <w:rPr>
          <w:rFonts w:ascii="Calibri" w:hAnsi="Calibri" w:cs="Calibri"/>
          <w:color w:val="595959" w:themeColor="text1" w:themeTint="A6"/>
          <w:sz w:val="26"/>
          <w:szCs w:val="26"/>
        </w:rPr>
        <w:t xml:space="preserve">: </w:t>
      </w:r>
      <w:r w:rsidR="00493AE0">
        <w:rPr>
          <w:rFonts w:ascii="Calibri" w:hAnsi="Calibri" w:cs="Calibri"/>
          <w:b/>
          <w:i/>
          <w:color w:val="595959" w:themeColor="text1" w:themeTint="A6"/>
          <w:sz w:val="26"/>
          <w:szCs w:val="26"/>
        </w:rPr>
        <w:t>“</w:t>
      </w:r>
      <w:r w:rsidR="00493AE0" w:rsidRPr="00493AE0">
        <w:rPr>
          <w:rFonts w:ascii="Calibri" w:hAnsi="Calibri" w:cs="Calibri"/>
          <w:i/>
          <w:color w:val="595959" w:themeColor="text1" w:themeTint="A6"/>
          <w:sz w:val="26"/>
          <w:szCs w:val="26"/>
        </w:rPr>
        <w:t>con relación</w:t>
      </w:r>
      <w:r w:rsidR="0073007E" w:rsidRPr="00810DAB">
        <w:rPr>
          <w:rFonts w:ascii="Calibri" w:hAnsi="Calibri" w:cs="Calibri"/>
          <w:b/>
          <w:i/>
          <w:color w:val="595959" w:themeColor="text1" w:themeTint="A6"/>
          <w:sz w:val="26"/>
          <w:szCs w:val="26"/>
        </w:rPr>
        <w:t>.</w:t>
      </w:r>
      <w:r w:rsidR="0073007E" w:rsidRPr="00810DAB">
        <w:rPr>
          <w:rFonts w:ascii="Calibri" w:hAnsi="Calibri" w:cs="Calibri"/>
          <w:i/>
          <w:color w:val="595959" w:themeColor="text1" w:themeTint="A6"/>
          <w:sz w:val="26"/>
          <w:szCs w:val="26"/>
        </w:rPr>
        <w:t>……</w:t>
      </w:r>
      <w:r w:rsidR="00493AE0">
        <w:rPr>
          <w:rFonts w:ascii="Calibri" w:hAnsi="Calibri" w:cs="Calibri"/>
          <w:i/>
          <w:color w:val="595959" w:themeColor="text1" w:themeTint="A6"/>
          <w:sz w:val="26"/>
          <w:szCs w:val="26"/>
        </w:rPr>
        <w:t xml:space="preserve">la demandada </w:t>
      </w:r>
      <w:r w:rsidR="0073007E" w:rsidRPr="00810DAB">
        <w:rPr>
          <w:rFonts w:ascii="Calibri" w:hAnsi="Calibri" w:cs="Calibri"/>
          <w:i/>
          <w:color w:val="595959" w:themeColor="text1" w:themeTint="A6"/>
          <w:sz w:val="26"/>
          <w:szCs w:val="26"/>
        </w:rPr>
        <w:t>no es precisa ni exacta en la cita de las normas legales….para emitir el acto….no hace una explicación precisa y concreta de la supuesta falta administrativa….no precisa circunstancias especiales……</w:t>
      </w:r>
      <w:r w:rsidRPr="00810DAB">
        <w:rPr>
          <w:rFonts w:ascii="Calibri" w:hAnsi="Calibri" w:cs="Calibri"/>
          <w:i/>
          <w:color w:val="595959" w:themeColor="text1" w:themeTint="A6"/>
          <w:sz w:val="26"/>
          <w:szCs w:val="26"/>
        </w:rPr>
        <w:t xml:space="preserve">” </w:t>
      </w:r>
      <w:r w:rsidRPr="00810DAB">
        <w:rPr>
          <w:rFonts w:ascii="Calibri" w:hAnsi="Calibri" w:cs="Calibri"/>
          <w:color w:val="595959" w:themeColor="text1" w:themeTint="A6"/>
          <w:sz w:val="26"/>
          <w:szCs w:val="26"/>
        </w:rPr>
        <w:t xml:space="preserve">Indicando que </w:t>
      </w:r>
      <w:r w:rsidR="003F75EC" w:rsidRPr="00810DAB">
        <w:rPr>
          <w:rFonts w:ascii="Calibri" w:hAnsi="Calibri" w:cs="Calibri"/>
          <w:color w:val="595959" w:themeColor="text1" w:themeTint="A6"/>
          <w:sz w:val="26"/>
          <w:szCs w:val="26"/>
        </w:rPr>
        <w:t>el acto impugnado carece de la debida y precisa fundamentación</w:t>
      </w:r>
      <w:r w:rsidR="0073007E" w:rsidRPr="00810DAB">
        <w:rPr>
          <w:rFonts w:ascii="Calibri" w:hAnsi="Calibri" w:cs="Calibri"/>
          <w:color w:val="595959" w:themeColor="text1" w:themeTint="A6"/>
          <w:sz w:val="26"/>
          <w:szCs w:val="26"/>
        </w:rPr>
        <w:t xml:space="preserve"> y motivación</w:t>
      </w:r>
      <w:r w:rsidRPr="00810DAB">
        <w:rPr>
          <w:rFonts w:ascii="Calibri" w:hAnsi="Calibri" w:cs="Calibri"/>
          <w:color w:val="595959" w:themeColor="text1" w:themeTint="A6"/>
          <w:sz w:val="26"/>
          <w:szCs w:val="26"/>
        </w:rPr>
        <w:t xml:space="preserve">. </w:t>
      </w:r>
      <w:r w:rsidRPr="00810DAB">
        <w:rPr>
          <w:rFonts w:ascii="Calibri" w:hAnsi="Calibri"/>
          <w:color w:val="595959" w:themeColor="text1" w:themeTint="A6"/>
          <w:sz w:val="26"/>
        </w:rPr>
        <w:t xml:space="preserve">. . . . . . . . . . . . . . . . . . . . . . . . . . . . . . </w:t>
      </w:r>
      <w:r w:rsidR="0073007E" w:rsidRPr="00810DAB">
        <w:rPr>
          <w:rFonts w:ascii="Calibri" w:hAnsi="Calibri"/>
          <w:color w:val="595959" w:themeColor="text1" w:themeTint="A6"/>
          <w:sz w:val="26"/>
        </w:rPr>
        <w:t>. . . . . . . . . . . .</w:t>
      </w:r>
      <w:r w:rsidR="000F22CE" w:rsidRPr="00810DAB">
        <w:rPr>
          <w:rFonts w:ascii="Calibri" w:hAnsi="Calibri"/>
          <w:color w:val="595959" w:themeColor="text1" w:themeTint="A6"/>
          <w:sz w:val="26"/>
        </w:rPr>
        <w:t xml:space="preserve"> . </w:t>
      </w:r>
      <w:r w:rsidR="00B755AF">
        <w:rPr>
          <w:rFonts w:ascii="Calibri" w:hAnsi="Calibri"/>
          <w:color w:val="595959" w:themeColor="text1" w:themeTint="A6"/>
          <w:sz w:val="26"/>
        </w:rPr>
        <w:t xml:space="preserve">. . . . . . . . . . . . . . . . </w:t>
      </w:r>
    </w:p>
    <w:p w:rsidR="00503915" w:rsidRPr="00810DAB" w:rsidRDefault="00503915" w:rsidP="00503915">
      <w:pPr>
        <w:ind w:firstLine="708"/>
        <w:jc w:val="both"/>
        <w:rPr>
          <w:rFonts w:ascii="Calibri" w:hAnsi="Calibri" w:cs="Calibri"/>
          <w:iCs/>
          <w:color w:val="595959" w:themeColor="text1" w:themeTint="A6"/>
          <w:sz w:val="26"/>
          <w:szCs w:val="26"/>
        </w:rPr>
      </w:pPr>
    </w:p>
    <w:p w:rsidR="00BE2EFD" w:rsidRPr="00810DAB" w:rsidRDefault="00BE2EFD" w:rsidP="00BE2EFD">
      <w:pPr>
        <w:ind w:firstLine="708"/>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 xml:space="preserve">A lo expresado por el justiciable, el </w:t>
      </w:r>
      <w:r w:rsidR="003F75EC" w:rsidRPr="00810DAB">
        <w:rPr>
          <w:rFonts w:ascii="Calibri" w:hAnsi="Calibri" w:cs="Calibri"/>
          <w:color w:val="595959" w:themeColor="text1" w:themeTint="A6"/>
          <w:sz w:val="26"/>
          <w:szCs w:val="26"/>
        </w:rPr>
        <w:t>Inspector de Movilidad</w:t>
      </w:r>
      <w:r w:rsidRPr="00810DAB">
        <w:rPr>
          <w:rFonts w:ascii="Calibri" w:hAnsi="Calibri" w:cs="Calibri"/>
          <w:color w:val="595959" w:themeColor="text1" w:themeTint="A6"/>
          <w:sz w:val="26"/>
          <w:szCs w:val="26"/>
        </w:rPr>
        <w:t>, al contestar</w:t>
      </w:r>
      <w:r w:rsidR="006C545C" w:rsidRPr="00810DAB">
        <w:rPr>
          <w:rFonts w:ascii="Calibri" w:hAnsi="Calibri" w:cs="Calibri"/>
          <w:color w:val="595959" w:themeColor="text1" w:themeTint="A6"/>
          <w:sz w:val="26"/>
          <w:szCs w:val="26"/>
        </w:rPr>
        <w:t xml:space="preserve"> la demanda</w:t>
      </w:r>
      <w:r w:rsidRPr="00810DAB">
        <w:rPr>
          <w:rFonts w:ascii="Calibri" w:hAnsi="Calibri" w:cs="Calibri"/>
          <w:color w:val="595959" w:themeColor="text1" w:themeTint="A6"/>
          <w:sz w:val="26"/>
          <w:szCs w:val="26"/>
        </w:rPr>
        <w:t xml:space="preserve">, manifestó que el acta está debidamente fundada y motivada, agregando que sí mencionó el precepto legal que consideró infringido. . . . . . . . . </w:t>
      </w:r>
      <w:r w:rsidR="006C545C" w:rsidRPr="00810DAB">
        <w:rPr>
          <w:rFonts w:ascii="Calibri" w:hAnsi="Calibri" w:cs="Calibri"/>
          <w:color w:val="595959" w:themeColor="text1" w:themeTint="A6"/>
          <w:sz w:val="26"/>
          <w:szCs w:val="26"/>
        </w:rPr>
        <w:t xml:space="preserve">. </w:t>
      </w:r>
    </w:p>
    <w:p w:rsidR="00BE2EFD" w:rsidRPr="00810DAB" w:rsidRDefault="00BE2EFD" w:rsidP="00BE2EFD">
      <w:pPr>
        <w:jc w:val="both"/>
        <w:rPr>
          <w:rFonts w:ascii="Calibri" w:hAnsi="Calibri" w:cs="Calibri"/>
          <w:i/>
          <w:color w:val="595959" w:themeColor="text1" w:themeTint="A6"/>
          <w:sz w:val="20"/>
          <w:szCs w:val="20"/>
        </w:rPr>
      </w:pPr>
    </w:p>
    <w:p w:rsidR="00BE2EFD" w:rsidRPr="00810DAB" w:rsidRDefault="00BE2EFD" w:rsidP="00BE2EFD">
      <w:pPr>
        <w:ind w:firstLine="708"/>
        <w:jc w:val="both"/>
        <w:rPr>
          <w:rFonts w:ascii="Calibri" w:hAnsi="Calibri" w:cs="Calibri"/>
          <w:bCs/>
          <w:color w:val="595959" w:themeColor="text1" w:themeTint="A6"/>
          <w:sz w:val="26"/>
          <w:szCs w:val="26"/>
        </w:rPr>
      </w:pPr>
      <w:r w:rsidRPr="00810DAB">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en el inciso en estudio, resulta </w:t>
      </w:r>
      <w:r w:rsidRPr="00810DAB">
        <w:rPr>
          <w:rFonts w:ascii="Calibri" w:hAnsi="Calibri" w:cs="Calibri"/>
          <w:b/>
          <w:bCs/>
          <w:color w:val="595959" w:themeColor="text1" w:themeTint="A6"/>
          <w:sz w:val="26"/>
          <w:szCs w:val="26"/>
        </w:rPr>
        <w:t>fundado</w:t>
      </w:r>
      <w:r w:rsidRPr="00810DAB">
        <w:rPr>
          <w:rFonts w:ascii="Calibri" w:hAnsi="Calibri" w:cs="Calibri"/>
          <w:bCs/>
          <w:color w:val="595959" w:themeColor="text1" w:themeTint="A6"/>
          <w:sz w:val="26"/>
          <w:szCs w:val="26"/>
        </w:rPr>
        <w:t xml:space="preserve">; pues el </w:t>
      </w:r>
      <w:r w:rsidR="003F75EC" w:rsidRPr="00810DAB">
        <w:rPr>
          <w:rFonts w:ascii="Calibri" w:hAnsi="Calibri" w:cs="Calibri"/>
          <w:bCs/>
          <w:color w:val="595959" w:themeColor="text1" w:themeTint="A6"/>
          <w:sz w:val="26"/>
          <w:szCs w:val="26"/>
        </w:rPr>
        <w:t>Inspector de Movilidad</w:t>
      </w:r>
      <w:r w:rsidRPr="00810DAB">
        <w:rPr>
          <w:rFonts w:ascii="Calibri" w:hAnsi="Calibri" w:cs="Calibri"/>
          <w:bCs/>
          <w:color w:val="595959" w:themeColor="text1" w:themeTint="A6"/>
          <w:sz w:val="26"/>
          <w:szCs w:val="26"/>
        </w:rPr>
        <w:t xml:space="preserve"> omitió motivarla suficientemente; por las siguientes razones: . . . . . . . . . . . . . . . .</w:t>
      </w:r>
      <w:r w:rsidR="005651F5">
        <w:rPr>
          <w:rFonts w:ascii="Calibri" w:hAnsi="Calibri" w:cs="Calibri"/>
          <w:bCs/>
          <w:color w:val="595959" w:themeColor="text1" w:themeTint="A6"/>
          <w:sz w:val="26"/>
          <w:szCs w:val="26"/>
        </w:rPr>
        <w:t xml:space="preserve"> . . . . . . . </w:t>
      </w:r>
    </w:p>
    <w:p w:rsidR="00BE2EFD" w:rsidRPr="00810DAB" w:rsidRDefault="00BE2EFD" w:rsidP="00BE2EFD">
      <w:pPr>
        <w:jc w:val="both"/>
        <w:rPr>
          <w:rFonts w:ascii="Calibri" w:hAnsi="Calibri" w:cs="Calibri"/>
          <w:bCs/>
          <w:color w:val="595959" w:themeColor="text1" w:themeTint="A6"/>
          <w:sz w:val="20"/>
          <w:szCs w:val="20"/>
        </w:rPr>
      </w:pPr>
    </w:p>
    <w:p w:rsidR="00BE2EFD" w:rsidRPr="00810DAB" w:rsidRDefault="00BE2EFD" w:rsidP="00BE2EFD">
      <w:pPr>
        <w:ind w:firstLine="708"/>
        <w:jc w:val="both"/>
        <w:rPr>
          <w:rFonts w:ascii="Calibri" w:hAnsi="Calibri" w:cs="Calibri"/>
          <w:bCs/>
          <w:color w:val="595959" w:themeColor="text1" w:themeTint="A6"/>
          <w:sz w:val="26"/>
          <w:szCs w:val="26"/>
        </w:rPr>
      </w:pPr>
      <w:r w:rsidRPr="00810DAB">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w:t>
      </w:r>
      <w:r w:rsidR="003F75EC" w:rsidRPr="00810DAB">
        <w:rPr>
          <w:rFonts w:ascii="Calibri" w:hAnsi="Calibri" w:cs="Calibri"/>
          <w:bCs/>
          <w:color w:val="595959" w:themeColor="text1" w:themeTint="A6"/>
          <w:sz w:val="26"/>
          <w:szCs w:val="26"/>
        </w:rPr>
        <w:t>inspector</w:t>
      </w:r>
      <w:r w:rsidRPr="00810DAB">
        <w:rPr>
          <w:rFonts w:ascii="Calibri" w:hAnsi="Calibri" w:cs="Calibri"/>
          <w:bCs/>
          <w:color w:val="595959" w:themeColor="text1" w:themeTint="A6"/>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810DAB">
        <w:rPr>
          <w:rFonts w:ascii="Calibri" w:hAnsi="Calibri" w:cs="Calibri"/>
          <w:bCs/>
          <w:color w:val="595959" w:themeColor="text1" w:themeTint="A6"/>
          <w:sz w:val="26"/>
          <w:szCs w:val="26"/>
        </w:rPr>
        <w:lastRenderedPageBreak/>
        <w:t xml:space="preserve">conocimiento, comprobación y defensa pertinente, porque la prevalencia del dicho de la autoridad, puede dar lugar a arbitrariedades que deben reducirse al mínimo posible. . . . . . . . . . . . . . . . . . . . . . . . . . . . . . . . . . . . . . . . . . . . . . . . . . . . . . . . </w:t>
      </w:r>
    </w:p>
    <w:p w:rsidR="00BE2EFD" w:rsidRPr="00810DAB" w:rsidRDefault="00BE2EFD" w:rsidP="00BE2EFD">
      <w:pPr>
        <w:jc w:val="both"/>
        <w:rPr>
          <w:rFonts w:ascii="Calibri" w:hAnsi="Calibri" w:cs="Calibri"/>
          <w:i/>
          <w:color w:val="595959" w:themeColor="text1" w:themeTint="A6"/>
          <w:sz w:val="20"/>
          <w:szCs w:val="20"/>
        </w:rPr>
      </w:pPr>
    </w:p>
    <w:p w:rsidR="00BE2EFD" w:rsidRPr="00810DAB" w:rsidRDefault="00BE2EFD" w:rsidP="00BE2EFD">
      <w:pPr>
        <w:ind w:firstLine="708"/>
        <w:jc w:val="both"/>
        <w:rPr>
          <w:rFonts w:ascii="Calibri" w:hAnsi="Calibri" w:cs="Calibri"/>
          <w:bCs/>
          <w:color w:val="595959" w:themeColor="text1" w:themeTint="A6"/>
          <w:sz w:val="26"/>
          <w:szCs w:val="26"/>
        </w:rPr>
      </w:pPr>
      <w:r w:rsidRPr="00810DAB">
        <w:rPr>
          <w:rFonts w:ascii="Calibri" w:hAnsi="Calibri" w:cs="Calibri"/>
          <w:bCs/>
          <w:color w:val="595959" w:themeColor="text1" w:themeTint="A6"/>
          <w:sz w:val="26"/>
          <w:szCs w:val="26"/>
        </w:rPr>
        <w:t xml:space="preserve">Así las cosas, una vez analizada el acta de infracción impugnada, para quien resuelve, el concepto de impugnación hecho valer, resulta </w:t>
      </w:r>
      <w:r w:rsidRPr="00810DAB">
        <w:rPr>
          <w:rFonts w:ascii="Calibri" w:hAnsi="Calibri" w:cs="Calibri"/>
          <w:b/>
          <w:bCs/>
          <w:color w:val="595959" w:themeColor="text1" w:themeTint="A6"/>
          <w:sz w:val="26"/>
          <w:szCs w:val="26"/>
        </w:rPr>
        <w:t>fundado</w:t>
      </w:r>
      <w:r w:rsidRPr="00810DAB">
        <w:rPr>
          <w:rFonts w:ascii="Calibri" w:hAnsi="Calibri" w:cs="Calibri"/>
          <w:bCs/>
          <w:color w:val="595959" w:themeColor="text1" w:themeTint="A6"/>
          <w:sz w:val="26"/>
          <w:szCs w:val="26"/>
        </w:rPr>
        <w:t xml:space="preserve">; pues si bien es cierto que el </w:t>
      </w:r>
      <w:r w:rsidR="003B3537" w:rsidRPr="00810DAB">
        <w:rPr>
          <w:rFonts w:ascii="Calibri" w:hAnsi="Calibri" w:cs="Calibri"/>
          <w:bCs/>
          <w:color w:val="595959" w:themeColor="text1" w:themeTint="A6"/>
          <w:sz w:val="26"/>
          <w:szCs w:val="26"/>
        </w:rPr>
        <w:t xml:space="preserve">inspector </w:t>
      </w:r>
      <w:r w:rsidRPr="00810DAB">
        <w:rPr>
          <w:rFonts w:ascii="Calibri" w:hAnsi="Calibri" w:cs="Calibri"/>
          <w:bCs/>
          <w:color w:val="595959" w:themeColor="text1" w:themeTint="A6"/>
          <w:sz w:val="26"/>
          <w:szCs w:val="26"/>
        </w:rPr>
        <w:t xml:space="preserve">señaló </w:t>
      </w:r>
      <w:r w:rsidR="003B3537" w:rsidRPr="00810DAB">
        <w:rPr>
          <w:rFonts w:ascii="Calibri" w:hAnsi="Calibri" w:cs="Calibri"/>
          <w:bCs/>
          <w:color w:val="595959" w:themeColor="text1" w:themeTint="A6"/>
          <w:sz w:val="26"/>
          <w:szCs w:val="26"/>
        </w:rPr>
        <w:t>un</w:t>
      </w:r>
      <w:r w:rsidRPr="00810DAB">
        <w:rPr>
          <w:rFonts w:ascii="Calibri" w:hAnsi="Calibri" w:cs="Calibri"/>
          <w:bCs/>
          <w:color w:val="595959" w:themeColor="text1" w:themeTint="A6"/>
          <w:sz w:val="26"/>
          <w:szCs w:val="26"/>
        </w:rPr>
        <w:t xml:space="preserve"> precepto que consideró infringido, (artículo </w:t>
      </w:r>
      <w:r w:rsidR="0073007E" w:rsidRPr="00810DAB">
        <w:rPr>
          <w:rFonts w:ascii="Calibri" w:hAnsi="Calibri" w:cs="Calibri"/>
          <w:bCs/>
          <w:color w:val="595959" w:themeColor="text1" w:themeTint="A6"/>
          <w:sz w:val="26"/>
          <w:szCs w:val="26"/>
        </w:rPr>
        <w:t>16</w:t>
      </w:r>
      <w:r w:rsidRPr="00810DAB">
        <w:rPr>
          <w:rFonts w:ascii="Calibri" w:hAnsi="Calibri" w:cs="Calibri"/>
          <w:bCs/>
          <w:color w:val="595959" w:themeColor="text1" w:themeTint="A6"/>
          <w:sz w:val="26"/>
          <w:szCs w:val="26"/>
        </w:rPr>
        <w:t xml:space="preserve">), </w:t>
      </w:r>
      <w:r w:rsidR="003B3537" w:rsidRPr="00810DAB">
        <w:rPr>
          <w:rFonts w:ascii="Calibri" w:hAnsi="Calibri" w:cs="Calibri"/>
          <w:bCs/>
          <w:color w:val="595959" w:themeColor="text1" w:themeTint="A6"/>
          <w:sz w:val="26"/>
          <w:szCs w:val="26"/>
        </w:rPr>
        <w:t xml:space="preserve">aparentemente </w:t>
      </w:r>
      <w:r w:rsidRPr="00810DAB">
        <w:rPr>
          <w:rFonts w:ascii="Calibri" w:hAnsi="Calibri" w:cs="Calibri"/>
          <w:bCs/>
          <w:color w:val="595959" w:themeColor="text1" w:themeTint="A6"/>
          <w:sz w:val="26"/>
          <w:szCs w:val="26"/>
        </w:rPr>
        <w:t>del Reglamento de Tránsito Municipal de León, Guanajuato</w:t>
      </w:r>
      <w:r w:rsidR="00E46F67">
        <w:rPr>
          <w:rFonts w:ascii="Calibri" w:hAnsi="Calibri" w:cs="Calibri"/>
          <w:bCs/>
          <w:color w:val="595959" w:themeColor="text1" w:themeTint="A6"/>
          <w:sz w:val="26"/>
          <w:szCs w:val="26"/>
        </w:rPr>
        <w:t>;</w:t>
      </w:r>
      <w:r w:rsidR="000C3444" w:rsidRPr="00810DAB">
        <w:rPr>
          <w:rFonts w:ascii="Calibri" w:hAnsi="Calibri" w:cs="Calibri"/>
          <w:bCs/>
          <w:color w:val="595959" w:themeColor="text1" w:themeTint="A6"/>
          <w:sz w:val="26"/>
          <w:szCs w:val="26"/>
        </w:rPr>
        <w:t xml:space="preserve"> pues también en ese cuadro aparece redactado el reglamento de Transporte municipal;</w:t>
      </w:r>
      <w:r w:rsidR="00F04BA4" w:rsidRPr="00810DAB">
        <w:rPr>
          <w:rFonts w:ascii="Calibri" w:hAnsi="Calibri" w:cs="Calibri"/>
          <w:bCs/>
          <w:color w:val="595959" w:themeColor="text1" w:themeTint="A6"/>
          <w:sz w:val="26"/>
          <w:szCs w:val="26"/>
        </w:rPr>
        <w:t xml:space="preserve">es preciso </w:t>
      </w:r>
      <w:r w:rsidR="003B3537" w:rsidRPr="00810DAB">
        <w:rPr>
          <w:rFonts w:ascii="Calibri" w:hAnsi="Calibri" w:cs="Calibri"/>
          <w:bCs/>
          <w:color w:val="595959" w:themeColor="text1" w:themeTint="A6"/>
          <w:sz w:val="26"/>
          <w:szCs w:val="26"/>
        </w:rPr>
        <w:t>hace</w:t>
      </w:r>
      <w:r w:rsidR="00F04BA4" w:rsidRPr="00810DAB">
        <w:rPr>
          <w:rFonts w:ascii="Calibri" w:hAnsi="Calibri" w:cs="Calibri"/>
          <w:bCs/>
          <w:color w:val="595959" w:themeColor="text1" w:themeTint="A6"/>
          <w:sz w:val="26"/>
          <w:szCs w:val="26"/>
        </w:rPr>
        <w:t>r</w:t>
      </w:r>
      <w:r w:rsidR="003B3537" w:rsidRPr="00810DAB">
        <w:rPr>
          <w:rFonts w:ascii="Calibri" w:hAnsi="Calibri" w:cs="Calibri"/>
          <w:bCs/>
          <w:color w:val="595959" w:themeColor="text1" w:themeTint="A6"/>
          <w:sz w:val="26"/>
          <w:szCs w:val="26"/>
        </w:rPr>
        <w:t xml:space="preserve"> notar que </w:t>
      </w:r>
      <w:r w:rsidR="00493AE0" w:rsidRPr="00E46F67">
        <w:rPr>
          <w:rFonts w:ascii="Calibri" w:hAnsi="Calibri" w:cs="Calibri"/>
          <w:bCs/>
          <w:color w:val="595959" w:themeColor="text1" w:themeTint="A6"/>
          <w:sz w:val="26"/>
          <w:szCs w:val="26"/>
        </w:rPr>
        <w:t xml:space="preserve">del artículo señalado como violentado, el Inspector </w:t>
      </w:r>
      <w:r w:rsidR="003B3537" w:rsidRPr="00E46F67">
        <w:rPr>
          <w:rFonts w:ascii="Calibri" w:hAnsi="Calibri" w:cs="Calibri"/>
          <w:bCs/>
          <w:color w:val="595959" w:themeColor="text1" w:themeTint="A6"/>
          <w:sz w:val="26"/>
          <w:szCs w:val="26"/>
        </w:rPr>
        <w:t>no precisó</w:t>
      </w:r>
      <w:r w:rsidR="00493AE0" w:rsidRPr="00E46F67">
        <w:rPr>
          <w:rFonts w:ascii="Calibri" w:hAnsi="Calibri" w:cs="Calibri"/>
          <w:bCs/>
          <w:color w:val="595959" w:themeColor="text1" w:themeTint="A6"/>
          <w:sz w:val="26"/>
          <w:szCs w:val="26"/>
        </w:rPr>
        <w:t>en cuál de las XIX fracciones que contiene</w:t>
      </w:r>
      <w:r w:rsidR="0073007E" w:rsidRPr="00E46F67">
        <w:rPr>
          <w:rFonts w:ascii="Calibri" w:hAnsi="Calibri" w:cs="Calibri"/>
          <w:bCs/>
          <w:color w:val="595959" w:themeColor="text1" w:themeTint="A6"/>
          <w:sz w:val="26"/>
          <w:szCs w:val="26"/>
        </w:rPr>
        <w:t xml:space="preserve"> encuadrada</w:t>
      </w:r>
      <w:r w:rsidR="00493AE0" w:rsidRPr="00E46F67">
        <w:rPr>
          <w:rFonts w:ascii="Calibri" w:hAnsi="Calibri" w:cs="Calibri"/>
          <w:bCs/>
          <w:color w:val="595959" w:themeColor="text1" w:themeTint="A6"/>
          <w:sz w:val="26"/>
          <w:szCs w:val="26"/>
        </w:rPr>
        <w:t xml:space="preserve"> la conducta desplegada por el justiciable</w:t>
      </w:r>
      <w:r w:rsidR="00B553A8" w:rsidRPr="00E46F67">
        <w:rPr>
          <w:rFonts w:ascii="Calibri" w:hAnsi="Calibri" w:cs="Calibri"/>
          <w:bCs/>
          <w:color w:val="595959" w:themeColor="text1" w:themeTint="A6"/>
          <w:sz w:val="26"/>
          <w:szCs w:val="26"/>
        </w:rPr>
        <w:t>,</w:t>
      </w:r>
      <w:r w:rsidRPr="00810DAB">
        <w:rPr>
          <w:rFonts w:ascii="Calibri" w:hAnsi="Calibri" w:cs="Calibri"/>
          <w:bCs/>
          <w:color w:val="595959" w:themeColor="text1" w:themeTint="A6"/>
          <w:sz w:val="26"/>
          <w:szCs w:val="26"/>
        </w:rPr>
        <w:t>n</w:t>
      </w:r>
      <w:r w:rsidR="00B553A8" w:rsidRPr="00810DAB">
        <w:rPr>
          <w:rFonts w:ascii="Calibri" w:hAnsi="Calibri" w:cs="Calibri"/>
          <w:bCs/>
          <w:color w:val="595959" w:themeColor="text1" w:themeTint="A6"/>
          <w:sz w:val="26"/>
          <w:szCs w:val="26"/>
        </w:rPr>
        <w:t>i</w:t>
      </w:r>
      <w:r w:rsidRPr="00810DAB">
        <w:rPr>
          <w:rFonts w:ascii="Calibri" w:hAnsi="Calibri" w:cs="Calibri"/>
          <w:bCs/>
          <w:color w:val="595959" w:themeColor="text1" w:themeTint="A6"/>
          <w:sz w:val="26"/>
          <w:szCs w:val="26"/>
        </w:rPr>
        <w:t xml:space="preserve"> expuso las razones, motivos o circunstancias especiales que tomó en consideración para la emisión del acta y que lo llevaron a concluir que, en el caso concreto, la conducta </w:t>
      </w:r>
      <w:r w:rsidR="00E46F67">
        <w:rPr>
          <w:rFonts w:ascii="Calibri" w:hAnsi="Calibri" w:cs="Calibri"/>
          <w:bCs/>
          <w:color w:val="595959" w:themeColor="text1" w:themeTint="A6"/>
          <w:sz w:val="26"/>
          <w:szCs w:val="26"/>
        </w:rPr>
        <w:t xml:space="preserve">del gobernado, </w:t>
      </w:r>
      <w:r w:rsidRPr="00810DAB">
        <w:rPr>
          <w:rFonts w:ascii="Calibri" w:hAnsi="Calibri" w:cs="Calibri"/>
          <w:bCs/>
          <w:color w:val="595959" w:themeColor="text1" w:themeTint="A6"/>
          <w:sz w:val="26"/>
          <w:szCs w:val="26"/>
        </w:rPr>
        <w:t xml:space="preserve">configuraba la violación a alguna </w:t>
      </w:r>
      <w:r w:rsidR="00B553A8" w:rsidRPr="00810DAB">
        <w:rPr>
          <w:rFonts w:ascii="Calibri" w:hAnsi="Calibri" w:cs="Calibri"/>
          <w:bCs/>
          <w:color w:val="595959" w:themeColor="text1" w:themeTint="A6"/>
          <w:sz w:val="26"/>
          <w:szCs w:val="26"/>
        </w:rPr>
        <w:t>fracción de</w:t>
      </w:r>
      <w:r w:rsidRPr="00810DAB">
        <w:rPr>
          <w:rFonts w:ascii="Calibri" w:hAnsi="Calibri" w:cs="Calibri"/>
          <w:bCs/>
          <w:color w:val="595959" w:themeColor="text1" w:themeTint="A6"/>
          <w:sz w:val="26"/>
          <w:szCs w:val="26"/>
        </w:rPr>
        <w:t xml:space="preserve">l artículo determinado como infringido; pues no </w:t>
      </w:r>
      <w:r w:rsidR="00737051" w:rsidRPr="00810DAB">
        <w:rPr>
          <w:rFonts w:ascii="Calibri" w:hAnsi="Calibri" w:cs="Calibri"/>
          <w:bCs/>
          <w:color w:val="595959" w:themeColor="text1" w:themeTint="A6"/>
          <w:sz w:val="26"/>
          <w:szCs w:val="26"/>
        </w:rPr>
        <w:t xml:space="preserve">fundó debidamente la boleta ni </w:t>
      </w:r>
      <w:r w:rsidRPr="00810DAB">
        <w:rPr>
          <w:rFonts w:ascii="Calibri" w:hAnsi="Calibri" w:cs="Calibri"/>
          <w:bCs/>
          <w:color w:val="595959" w:themeColor="text1" w:themeTint="A6"/>
          <w:sz w:val="26"/>
          <w:szCs w:val="26"/>
        </w:rPr>
        <w:t xml:space="preserve">explicó en forma clara y completa las circunstancias y motivos de la comisión de la infracción ya que no está precisada la conducta realizada por el justiciable, toda vez que como motivo de la infracción </w:t>
      </w:r>
      <w:r w:rsidR="00036088" w:rsidRPr="00810DAB">
        <w:rPr>
          <w:rFonts w:ascii="Calibri" w:hAnsi="Calibri" w:cs="Calibri"/>
          <w:bCs/>
          <w:color w:val="595959" w:themeColor="text1" w:themeTint="A6"/>
          <w:sz w:val="26"/>
          <w:szCs w:val="26"/>
        </w:rPr>
        <w:t>exp</w:t>
      </w:r>
      <w:r w:rsidR="00737051" w:rsidRPr="00810DAB">
        <w:rPr>
          <w:rFonts w:ascii="Calibri" w:hAnsi="Calibri" w:cs="Calibri"/>
          <w:bCs/>
          <w:color w:val="595959" w:themeColor="text1" w:themeTint="A6"/>
          <w:sz w:val="26"/>
          <w:szCs w:val="26"/>
        </w:rPr>
        <w:t>uso:</w:t>
      </w:r>
      <w:r w:rsidR="00036088" w:rsidRPr="00810DAB">
        <w:rPr>
          <w:rFonts w:ascii="Calibri" w:hAnsi="Calibri" w:cs="Calibri"/>
          <w:bCs/>
          <w:i/>
          <w:color w:val="595959" w:themeColor="text1" w:themeTint="A6"/>
          <w:sz w:val="26"/>
          <w:szCs w:val="26"/>
        </w:rPr>
        <w:t>“por estacionarse en lugar prohibido”,</w:t>
      </w:r>
      <w:r w:rsidR="00036088" w:rsidRPr="00810DAB">
        <w:rPr>
          <w:rFonts w:ascii="Calibri" w:hAnsi="Calibri" w:cs="Calibri"/>
          <w:bCs/>
          <w:color w:val="595959" w:themeColor="text1" w:themeTint="A6"/>
          <w:sz w:val="26"/>
          <w:szCs w:val="26"/>
        </w:rPr>
        <w:t xml:space="preserve"> y señalando como articulo infringido </w:t>
      </w:r>
      <w:r w:rsidR="0019204C" w:rsidRPr="00810DAB">
        <w:rPr>
          <w:rFonts w:ascii="Calibri" w:hAnsi="Calibri" w:cs="Calibri"/>
          <w:bCs/>
          <w:color w:val="595959" w:themeColor="text1" w:themeTint="A6"/>
          <w:sz w:val="26"/>
          <w:szCs w:val="26"/>
        </w:rPr>
        <w:t>el ya referido</w:t>
      </w:r>
      <w:r w:rsidRPr="00810DAB">
        <w:rPr>
          <w:rFonts w:ascii="Calibri" w:hAnsi="Calibri" w:cs="Calibri"/>
          <w:bCs/>
          <w:color w:val="595959" w:themeColor="text1" w:themeTint="A6"/>
          <w:sz w:val="26"/>
          <w:szCs w:val="26"/>
        </w:rPr>
        <w:t>; lo que se traduce en la falta de razones que impiden conocer los criterios fundamentales de la decisión de levantar el acta impugnada. . . . . . . . . . . . . . . . . . . . . . . . . . . . . . . . . . . . . . . . . . . .</w:t>
      </w:r>
      <w:r w:rsidR="00737051" w:rsidRPr="00810DAB">
        <w:rPr>
          <w:rFonts w:ascii="Calibri" w:hAnsi="Calibri" w:cs="Calibri"/>
          <w:bCs/>
          <w:color w:val="595959" w:themeColor="text1" w:themeTint="A6"/>
          <w:sz w:val="26"/>
          <w:szCs w:val="26"/>
        </w:rPr>
        <w:t xml:space="preserve"> . . . </w:t>
      </w:r>
      <w:r w:rsidR="00E46F67">
        <w:rPr>
          <w:rFonts w:ascii="Calibri" w:hAnsi="Calibri" w:cs="Calibri"/>
          <w:bCs/>
          <w:color w:val="595959" w:themeColor="text1" w:themeTint="A6"/>
          <w:sz w:val="26"/>
          <w:szCs w:val="26"/>
        </w:rPr>
        <w:t>. . . . . . . . . . . . .</w:t>
      </w:r>
    </w:p>
    <w:p w:rsidR="00BE2EFD" w:rsidRPr="00810DAB" w:rsidRDefault="00BE2EFD" w:rsidP="00BE2EFD">
      <w:pPr>
        <w:jc w:val="both"/>
        <w:rPr>
          <w:rFonts w:ascii="Calibri" w:hAnsi="Calibri" w:cs="Calibri"/>
          <w:bCs/>
          <w:color w:val="595959" w:themeColor="text1" w:themeTint="A6"/>
          <w:sz w:val="20"/>
          <w:szCs w:val="20"/>
        </w:rPr>
      </w:pPr>
    </w:p>
    <w:p w:rsidR="00E46F67" w:rsidRDefault="00BE2EFD" w:rsidP="00BE2EFD">
      <w:pPr>
        <w:jc w:val="both"/>
        <w:rPr>
          <w:rFonts w:ascii="Calibri" w:hAnsi="Calibri" w:cs="Calibri"/>
          <w:bCs/>
          <w:color w:val="595959" w:themeColor="text1" w:themeTint="A6"/>
          <w:sz w:val="26"/>
          <w:szCs w:val="26"/>
        </w:rPr>
      </w:pPr>
      <w:r w:rsidRPr="00810DAB">
        <w:rPr>
          <w:rFonts w:ascii="Calibri" w:hAnsi="Calibri" w:cs="Calibri"/>
          <w:bCs/>
          <w:color w:val="595959" w:themeColor="text1" w:themeTint="A6"/>
          <w:sz w:val="26"/>
          <w:szCs w:val="26"/>
        </w:rPr>
        <w:tab/>
        <w:t xml:space="preserve">En efecto, en el acta impugnada, emitida el día </w:t>
      </w:r>
      <w:r w:rsidR="0019204C" w:rsidRPr="00810DAB">
        <w:rPr>
          <w:rFonts w:ascii="Calibri" w:hAnsi="Calibri" w:cs="Calibri"/>
          <w:color w:val="595959" w:themeColor="text1" w:themeTint="A6"/>
          <w:sz w:val="26"/>
          <w:szCs w:val="26"/>
        </w:rPr>
        <w:t>9 nueve de marzo del año en curso</w:t>
      </w:r>
      <w:r w:rsidRPr="00810DAB">
        <w:rPr>
          <w:rFonts w:ascii="Calibri" w:hAnsi="Calibri" w:cs="Calibri"/>
          <w:bCs/>
          <w:color w:val="595959" w:themeColor="text1" w:themeTint="A6"/>
          <w:sz w:val="26"/>
          <w:szCs w:val="26"/>
        </w:rPr>
        <w:t xml:space="preserve">, el </w:t>
      </w:r>
      <w:r w:rsidR="0019204C" w:rsidRPr="00810DAB">
        <w:rPr>
          <w:rFonts w:ascii="Calibri" w:hAnsi="Calibri" w:cs="Calibri"/>
          <w:bCs/>
          <w:color w:val="595959" w:themeColor="text1" w:themeTint="A6"/>
          <w:sz w:val="26"/>
          <w:szCs w:val="26"/>
        </w:rPr>
        <w:t>Inspector de Movilidad</w:t>
      </w:r>
      <w:r w:rsidRPr="00810DAB">
        <w:rPr>
          <w:rFonts w:ascii="Calibri" w:hAnsi="Calibri" w:cs="Calibri"/>
          <w:bCs/>
          <w:color w:val="595959" w:themeColor="text1" w:themeTint="A6"/>
          <w:sz w:val="26"/>
          <w:szCs w:val="26"/>
        </w:rPr>
        <w:t xml:space="preserve"> señalado, incurrió en una in</w:t>
      </w:r>
      <w:r w:rsidR="00737051" w:rsidRPr="00810DAB">
        <w:rPr>
          <w:rFonts w:ascii="Calibri" w:hAnsi="Calibri" w:cs="Calibri"/>
          <w:bCs/>
          <w:color w:val="595959" w:themeColor="text1" w:themeTint="A6"/>
          <w:sz w:val="26"/>
          <w:szCs w:val="26"/>
        </w:rPr>
        <w:t>suficiente fundamentación y</w:t>
      </w:r>
      <w:r w:rsidRPr="00810DAB">
        <w:rPr>
          <w:rFonts w:ascii="Calibri" w:hAnsi="Calibri" w:cs="Calibri"/>
          <w:bCs/>
          <w:color w:val="595959" w:themeColor="text1" w:themeTint="A6"/>
          <w:sz w:val="26"/>
          <w:szCs w:val="26"/>
        </w:rPr>
        <w:t xml:space="preserve"> motivación; dado que solamente refirió </w:t>
      </w:r>
      <w:r w:rsidR="00737051" w:rsidRPr="00810DAB">
        <w:rPr>
          <w:rFonts w:ascii="Calibri" w:hAnsi="Calibri" w:cs="Calibri"/>
          <w:bCs/>
          <w:color w:val="595959" w:themeColor="text1" w:themeTint="A6"/>
          <w:sz w:val="26"/>
          <w:szCs w:val="26"/>
        </w:rPr>
        <w:t xml:space="preserve">el precepto, pero no la fracción exactamente aplicable al caso concreto; así como </w:t>
      </w:r>
      <w:r w:rsidRPr="00810DAB">
        <w:rPr>
          <w:rFonts w:ascii="Calibri" w:hAnsi="Calibri" w:cs="Calibri"/>
          <w:bCs/>
          <w:color w:val="595959" w:themeColor="text1" w:themeTint="A6"/>
          <w:sz w:val="26"/>
          <w:szCs w:val="26"/>
        </w:rPr>
        <w:t xml:space="preserve">que en el lugar ubicado en </w:t>
      </w:r>
      <w:r w:rsidRPr="00810DAB">
        <w:rPr>
          <w:rFonts w:ascii="Calibri" w:hAnsi="Calibri" w:cs="Calibri"/>
          <w:i/>
          <w:color w:val="595959" w:themeColor="text1" w:themeTint="A6"/>
          <w:sz w:val="26"/>
          <w:szCs w:val="26"/>
        </w:rPr>
        <w:t>“</w:t>
      </w:r>
      <w:r w:rsidR="0019204C" w:rsidRPr="00810DAB">
        <w:rPr>
          <w:rFonts w:ascii="Calibri" w:hAnsi="Calibri" w:cs="Calibri"/>
          <w:i/>
          <w:color w:val="595959" w:themeColor="text1" w:themeTint="A6"/>
          <w:sz w:val="26"/>
          <w:szCs w:val="26"/>
        </w:rPr>
        <w:t>Leandro Valle colonia Centro, frente al No. Metropolitana”</w:t>
      </w:r>
      <w:r w:rsidRPr="00810DAB">
        <w:rPr>
          <w:rFonts w:ascii="Calibri" w:hAnsi="Calibri" w:cs="Calibri"/>
          <w:color w:val="595959" w:themeColor="text1" w:themeTint="A6"/>
          <w:sz w:val="26"/>
          <w:szCs w:val="26"/>
        </w:rPr>
        <w:t xml:space="preserve">; como motivo expresó: </w:t>
      </w:r>
      <w:r w:rsidRPr="00810DAB">
        <w:rPr>
          <w:rFonts w:ascii="Calibri" w:hAnsi="Calibri" w:cs="Calibri"/>
          <w:i/>
          <w:iCs/>
          <w:color w:val="595959" w:themeColor="text1" w:themeTint="A6"/>
          <w:sz w:val="26"/>
          <w:szCs w:val="26"/>
        </w:rPr>
        <w:t>“</w:t>
      </w:r>
      <w:r w:rsidR="00737051" w:rsidRPr="00810DAB">
        <w:rPr>
          <w:rFonts w:ascii="Calibri" w:hAnsi="Calibri" w:cs="Calibri"/>
          <w:i/>
          <w:iCs/>
          <w:color w:val="595959" w:themeColor="text1" w:themeTint="A6"/>
          <w:sz w:val="26"/>
          <w:szCs w:val="26"/>
        </w:rPr>
        <w:t xml:space="preserve">Por estacionarse en lugar prohibido. </w:t>
      </w:r>
      <w:r w:rsidR="0019204C" w:rsidRPr="00810DAB">
        <w:rPr>
          <w:rFonts w:ascii="Calibri" w:hAnsi="Calibri" w:cs="Calibri"/>
          <w:i/>
          <w:color w:val="595959" w:themeColor="text1" w:themeTint="A6"/>
          <w:sz w:val="26"/>
          <w:szCs w:val="26"/>
        </w:rPr>
        <w:t>No respeta señalamiento de no estacionarse y con banqueta delimitada frente a la estación metropolitana</w:t>
      </w:r>
      <w:r w:rsidR="00737051" w:rsidRPr="00810DAB">
        <w:rPr>
          <w:rFonts w:ascii="Calibri" w:hAnsi="Calibri" w:cs="Calibri"/>
          <w:i/>
          <w:color w:val="595959" w:themeColor="text1" w:themeTint="A6"/>
          <w:sz w:val="26"/>
          <w:szCs w:val="26"/>
        </w:rPr>
        <w:t xml:space="preserve"> esto al momento de la inspecció</w:t>
      </w:r>
      <w:r w:rsidR="0019204C" w:rsidRPr="00810DAB">
        <w:rPr>
          <w:rFonts w:ascii="Calibri" w:hAnsi="Calibri" w:cs="Calibri"/>
          <w:i/>
          <w:color w:val="595959" w:themeColor="text1" w:themeTint="A6"/>
          <w:sz w:val="26"/>
          <w:szCs w:val="26"/>
        </w:rPr>
        <w:t>n</w:t>
      </w:r>
      <w:r w:rsidR="00737051" w:rsidRPr="00810DAB">
        <w:rPr>
          <w:rFonts w:ascii="Calibri" w:hAnsi="Calibri" w:cs="Calibri"/>
          <w:i/>
          <w:color w:val="595959" w:themeColor="text1" w:themeTint="A6"/>
          <w:sz w:val="26"/>
          <w:szCs w:val="26"/>
        </w:rPr>
        <w:t>;</w:t>
      </w:r>
      <w:r w:rsidRPr="00810DAB">
        <w:rPr>
          <w:rFonts w:ascii="Calibri" w:hAnsi="Calibri" w:cs="Calibri"/>
          <w:i/>
          <w:iCs/>
          <w:color w:val="595959" w:themeColor="text1" w:themeTint="A6"/>
          <w:sz w:val="26"/>
          <w:szCs w:val="26"/>
        </w:rPr>
        <w:t xml:space="preserve">” </w:t>
      </w:r>
      <w:r w:rsidR="0019204C" w:rsidRPr="00493AE0">
        <w:rPr>
          <w:rFonts w:ascii="Calibri" w:hAnsi="Calibri" w:cs="Calibri"/>
          <w:iCs/>
          <w:color w:val="595959" w:themeColor="text1" w:themeTint="A6"/>
          <w:sz w:val="26"/>
          <w:szCs w:val="26"/>
        </w:rPr>
        <w:t>es por ello que</w:t>
      </w:r>
      <w:r w:rsidRPr="00810DAB">
        <w:rPr>
          <w:rFonts w:ascii="Calibri" w:hAnsi="Calibri" w:cs="Calibri"/>
          <w:bCs/>
          <w:color w:val="595959" w:themeColor="text1" w:themeTint="A6"/>
          <w:sz w:val="26"/>
          <w:szCs w:val="26"/>
        </w:rPr>
        <w:t xml:space="preserve">no </w:t>
      </w:r>
      <w:r w:rsidR="009A6460" w:rsidRPr="00810DAB">
        <w:rPr>
          <w:rFonts w:ascii="Calibri" w:hAnsi="Calibri" w:cs="Calibri"/>
          <w:bCs/>
          <w:color w:val="595959" w:themeColor="text1" w:themeTint="A6"/>
          <w:sz w:val="26"/>
          <w:szCs w:val="26"/>
        </w:rPr>
        <w:t xml:space="preserve">fundó ni </w:t>
      </w:r>
      <w:r w:rsidRPr="00810DAB">
        <w:rPr>
          <w:rFonts w:ascii="Calibri" w:hAnsi="Calibri" w:cs="Calibri"/>
          <w:bCs/>
          <w:color w:val="595959" w:themeColor="text1" w:themeTint="A6"/>
          <w:sz w:val="26"/>
          <w:szCs w:val="26"/>
        </w:rPr>
        <w:t xml:space="preserve">motivó el </w:t>
      </w:r>
      <w:r w:rsidR="0019204C" w:rsidRPr="00810DAB">
        <w:rPr>
          <w:rFonts w:ascii="Calibri" w:hAnsi="Calibri" w:cs="Calibri"/>
          <w:bCs/>
          <w:color w:val="595959" w:themeColor="text1" w:themeTint="A6"/>
          <w:sz w:val="26"/>
          <w:szCs w:val="26"/>
        </w:rPr>
        <w:t>inspector</w:t>
      </w:r>
      <w:r w:rsidRPr="00810DAB">
        <w:rPr>
          <w:rFonts w:ascii="Calibri" w:hAnsi="Calibri" w:cs="Calibri"/>
          <w:bCs/>
          <w:color w:val="595959" w:themeColor="text1" w:themeTint="A6"/>
          <w:sz w:val="26"/>
          <w:szCs w:val="26"/>
        </w:rPr>
        <w:t xml:space="preserve"> correctamente la boleta; pues si consideraba infringido el artículo </w:t>
      </w:r>
      <w:r w:rsidR="0019204C" w:rsidRPr="00810DAB">
        <w:rPr>
          <w:rFonts w:ascii="Calibri" w:hAnsi="Calibri" w:cs="Calibri"/>
          <w:bCs/>
          <w:color w:val="595959" w:themeColor="text1" w:themeTint="A6"/>
          <w:sz w:val="26"/>
          <w:szCs w:val="26"/>
        </w:rPr>
        <w:t>16</w:t>
      </w:r>
    </w:p>
    <w:p w:rsidR="00E46F67" w:rsidRDefault="00E46F67" w:rsidP="00E46F67">
      <w:pPr>
        <w:pStyle w:val="Textoindependiente"/>
        <w:ind w:firstLine="708"/>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0430/2doJAM/2017-JN</w:t>
      </w:r>
    </w:p>
    <w:p w:rsidR="00E46F67" w:rsidRDefault="00E46F67" w:rsidP="00BE2EFD">
      <w:pPr>
        <w:jc w:val="both"/>
        <w:rPr>
          <w:rFonts w:ascii="Calibri" w:hAnsi="Calibri" w:cs="Calibri"/>
          <w:bCs/>
          <w:color w:val="595959" w:themeColor="text1" w:themeTint="A6"/>
          <w:sz w:val="26"/>
          <w:szCs w:val="26"/>
        </w:rPr>
      </w:pPr>
    </w:p>
    <w:p w:rsidR="00BE2EFD" w:rsidRPr="00810DAB" w:rsidRDefault="00BE2EFD" w:rsidP="00BE2EFD">
      <w:pPr>
        <w:jc w:val="both"/>
        <w:rPr>
          <w:rFonts w:ascii="Calibri" w:hAnsi="Calibri" w:cs="Calibri"/>
          <w:bCs/>
          <w:color w:val="595959" w:themeColor="text1" w:themeTint="A6"/>
          <w:sz w:val="26"/>
          <w:szCs w:val="26"/>
        </w:rPr>
      </w:pPr>
      <w:r w:rsidRPr="00810DAB">
        <w:rPr>
          <w:rFonts w:ascii="Calibri" w:hAnsi="Calibri" w:cs="Calibri"/>
          <w:bCs/>
          <w:color w:val="595959" w:themeColor="text1" w:themeTint="A6"/>
          <w:sz w:val="26"/>
          <w:szCs w:val="26"/>
        </w:rPr>
        <w:t xml:space="preserve">del Reglamento de Tránsito Municipal, debía haber </w:t>
      </w:r>
      <w:r w:rsidR="0019204C" w:rsidRPr="00810DAB">
        <w:rPr>
          <w:rFonts w:ascii="Calibri" w:hAnsi="Calibri" w:cs="Calibri"/>
          <w:bCs/>
          <w:color w:val="595959" w:themeColor="text1" w:themeTint="A6"/>
          <w:sz w:val="26"/>
          <w:szCs w:val="26"/>
        </w:rPr>
        <w:t xml:space="preserve">señalado primeramente la fracción que encuadraba al caso concreto, aunado a que tenía que haber </w:t>
      </w:r>
      <w:r w:rsidRPr="00810DAB">
        <w:rPr>
          <w:rFonts w:ascii="Calibri" w:hAnsi="Calibri" w:cs="Calibri"/>
          <w:bCs/>
          <w:color w:val="595959" w:themeColor="text1" w:themeTint="A6"/>
          <w:sz w:val="26"/>
          <w:szCs w:val="26"/>
        </w:rPr>
        <w:t>detallad</w:t>
      </w:r>
      <w:r w:rsidR="0019204C" w:rsidRPr="00810DAB">
        <w:rPr>
          <w:rFonts w:ascii="Calibri" w:hAnsi="Calibri" w:cs="Calibri"/>
          <w:bCs/>
          <w:color w:val="595959" w:themeColor="text1" w:themeTint="A6"/>
          <w:sz w:val="26"/>
          <w:szCs w:val="26"/>
        </w:rPr>
        <w:t>o con toda exactitud los hechos, esto es, que indicara si existían seña</w:t>
      </w:r>
      <w:r w:rsidR="008B2862" w:rsidRPr="00810DAB">
        <w:rPr>
          <w:rFonts w:ascii="Calibri" w:hAnsi="Calibri" w:cs="Calibri"/>
          <w:bCs/>
          <w:color w:val="595959" w:themeColor="text1" w:themeTint="A6"/>
          <w:sz w:val="26"/>
          <w:szCs w:val="26"/>
        </w:rPr>
        <w:t xml:space="preserve">lamientos y justamente en donde,y con ello </w:t>
      </w:r>
      <w:r w:rsidR="0019204C" w:rsidRPr="00810DAB">
        <w:rPr>
          <w:rFonts w:ascii="Calibri" w:hAnsi="Calibri" w:cs="Calibri"/>
          <w:bCs/>
          <w:color w:val="595959" w:themeColor="text1" w:themeTint="A6"/>
          <w:sz w:val="26"/>
          <w:szCs w:val="26"/>
        </w:rPr>
        <w:t>la prohibición de estacionarse</w:t>
      </w:r>
      <w:r w:rsidRPr="00810DAB">
        <w:rPr>
          <w:rFonts w:ascii="Calibri" w:hAnsi="Calibri" w:cs="Calibri"/>
          <w:bCs/>
          <w:color w:val="595959" w:themeColor="text1" w:themeTint="A6"/>
          <w:sz w:val="26"/>
          <w:szCs w:val="26"/>
        </w:rPr>
        <w:t xml:space="preserve">; </w:t>
      </w:r>
      <w:r w:rsidR="00873EAF" w:rsidRPr="00810DAB">
        <w:rPr>
          <w:rFonts w:ascii="Calibri" w:hAnsi="Calibri" w:cs="Calibri"/>
          <w:bCs/>
          <w:color w:val="595959" w:themeColor="text1" w:themeTint="A6"/>
          <w:sz w:val="26"/>
          <w:szCs w:val="26"/>
        </w:rPr>
        <w:t xml:space="preserve">orientación y calle en que se encontraba, </w:t>
      </w:r>
      <w:r w:rsidRPr="00810DAB">
        <w:rPr>
          <w:rFonts w:ascii="Calibri" w:hAnsi="Calibri" w:cs="Calibri"/>
          <w:bCs/>
          <w:color w:val="595959" w:themeColor="text1" w:themeTint="A6"/>
          <w:sz w:val="26"/>
          <w:szCs w:val="26"/>
        </w:rPr>
        <w:t xml:space="preserve">así mismo, tampoco indicó </w:t>
      </w:r>
      <w:r w:rsidR="008B2862" w:rsidRPr="00810DAB">
        <w:rPr>
          <w:rFonts w:ascii="Calibri" w:hAnsi="Calibri" w:cs="Calibri"/>
          <w:bCs/>
          <w:color w:val="595959" w:themeColor="text1" w:themeTint="A6"/>
          <w:sz w:val="26"/>
          <w:szCs w:val="26"/>
        </w:rPr>
        <w:t xml:space="preserve">claramente </w:t>
      </w:r>
      <w:r w:rsidR="0019204C" w:rsidRPr="00810DAB">
        <w:rPr>
          <w:rFonts w:ascii="Calibri" w:hAnsi="Calibri" w:cs="Calibri"/>
          <w:bCs/>
          <w:color w:val="595959" w:themeColor="text1" w:themeTint="A6"/>
          <w:sz w:val="26"/>
          <w:szCs w:val="26"/>
        </w:rPr>
        <w:t>a que se refiere con</w:t>
      </w:r>
      <w:r w:rsidR="009A6460" w:rsidRPr="00810DAB">
        <w:rPr>
          <w:rFonts w:ascii="Calibri" w:hAnsi="Calibri" w:cs="Calibri"/>
          <w:bCs/>
          <w:color w:val="595959" w:themeColor="text1" w:themeTint="A6"/>
          <w:sz w:val="26"/>
          <w:szCs w:val="26"/>
        </w:rPr>
        <w:t xml:space="preserve"> lo que redactó como:</w:t>
      </w:r>
      <w:r w:rsidR="0019204C" w:rsidRPr="00810DAB">
        <w:rPr>
          <w:rFonts w:ascii="Calibri" w:hAnsi="Calibri" w:cs="Calibri"/>
          <w:bCs/>
          <w:i/>
          <w:color w:val="595959" w:themeColor="text1" w:themeTint="A6"/>
          <w:sz w:val="26"/>
          <w:szCs w:val="26"/>
        </w:rPr>
        <w:t>“</w:t>
      </w:r>
      <w:r w:rsidR="00493AE0">
        <w:rPr>
          <w:rFonts w:ascii="Calibri" w:hAnsi="Calibri" w:cs="Calibri"/>
          <w:bCs/>
          <w:i/>
          <w:color w:val="595959" w:themeColor="text1" w:themeTint="A6"/>
          <w:sz w:val="26"/>
          <w:szCs w:val="26"/>
        </w:rPr>
        <w:t>frente al No. M</w:t>
      </w:r>
      <w:r w:rsidR="0019204C" w:rsidRPr="00810DAB">
        <w:rPr>
          <w:rFonts w:ascii="Calibri" w:hAnsi="Calibri" w:cs="Calibri"/>
          <w:bCs/>
          <w:i/>
          <w:color w:val="595959" w:themeColor="text1" w:themeTint="A6"/>
          <w:sz w:val="26"/>
          <w:szCs w:val="26"/>
        </w:rPr>
        <w:t>etropolitana”</w:t>
      </w:r>
      <w:r w:rsidRPr="00810DAB">
        <w:rPr>
          <w:rFonts w:ascii="Calibri" w:hAnsi="Calibri" w:cs="Calibri"/>
          <w:bCs/>
          <w:i/>
          <w:color w:val="595959" w:themeColor="text1" w:themeTint="A6"/>
          <w:sz w:val="26"/>
          <w:szCs w:val="26"/>
        </w:rPr>
        <w:t>;</w:t>
      </w:r>
      <w:r w:rsidRPr="00810DAB">
        <w:rPr>
          <w:rFonts w:ascii="Calibri" w:hAnsi="Calibri" w:cs="Calibri"/>
          <w:bCs/>
          <w:color w:val="595959" w:themeColor="text1" w:themeTint="A6"/>
          <w:sz w:val="26"/>
          <w:szCs w:val="26"/>
        </w:rPr>
        <w:t xml:space="preserve"> por lo que lo asentado en el acta, resulta lacónico a efecto de motivar una infracción. . .  </w:t>
      </w:r>
    </w:p>
    <w:p w:rsidR="009A6460" w:rsidRPr="00810DAB" w:rsidRDefault="009A6460" w:rsidP="00E46F67">
      <w:pPr>
        <w:jc w:val="both"/>
        <w:rPr>
          <w:rFonts w:ascii="Calibri" w:hAnsi="Calibri"/>
          <w:color w:val="595959" w:themeColor="text1" w:themeTint="A6"/>
          <w:sz w:val="26"/>
          <w:szCs w:val="26"/>
        </w:rPr>
      </w:pPr>
    </w:p>
    <w:p w:rsidR="00BE2EFD" w:rsidRPr="00810DAB" w:rsidRDefault="00BE2EFD" w:rsidP="00BE2EFD">
      <w:pPr>
        <w:ind w:firstLine="708"/>
        <w:jc w:val="both"/>
        <w:rPr>
          <w:rFonts w:ascii="Calibri" w:hAnsi="Calibri"/>
          <w:color w:val="595959" w:themeColor="text1" w:themeTint="A6"/>
          <w:sz w:val="26"/>
          <w:szCs w:val="26"/>
        </w:rPr>
      </w:pPr>
      <w:r w:rsidRPr="00810DAB">
        <w:rPr>
          <w:rFonts w:ascii="Calibri" w:hAnsi="Calibri"/>
          <w:color w:val="595959" w:themeColor="text1" w:themeTint="A6"/>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810DAB">
        <w:rPr>
          <w:rFonts w:ascii="Calibri" w:hAnsi="Calibri" w:cs="Calibri"/>
          <w:color w:val="595959" w:themeColor="text1" w:themeTint="A6"/>
          <w:sz w:val="26"/>
          <w:szCs w:val="26"/>
        </w:rPr>
        <w:t xml:space="preserve"> . . . . . . . . . . . . . . . . . . . . . . . . . . . . . . . . . . . . . . . . . . . . . . </w:t>
      </w:r>
    </w:p>
    <w:p w:rsidR="00FB1F8E" w:rsidRPr="00810DAB" w:rsidRDefault="00FB1F8E" w:rsidP="009A6460">
      <w:pPr>
        <w:jc w:val="both"/>
        <w:rPr>
          <w:rFonts w:ascii="Calibri" w:hAnsi="Calibri" w:cs="Calibri"/>
          <w:color w:val="595959" w:themeColor="text1" w:themeTint="A6"/>
          <w:sz w:val="26"/>
          <w:szCs w:val="26"/>
          <w:lang w:val="es-MX"/>
        </w:rPr>
      </w:pPr>
    </w:p>
    <w:p w:rsidR="00BE2EFD" w:rsidRPr="00810DAB" w:rsidRDefault="00BE2EFD" w:rsidP="00BE2EFD">
      <w:pPr>
        <w:ind w:firstLine="708"/>
        <w:jc w:val="both"/>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lastRenderedPageBreak/>
        <w:t xml:space="preserve">Así las cosas, al resultar fundado el concepto de impugnación analizado, se concluye que el </w:t>
      </w:r>
      <w:r w:rsidR="00493AE0">
        <w:rPr>
          <w:rFonts w:ascii="Calibri" w:hAnsi="Calibri" w:cs="Calibri"/>
          <w:b/>
          <w:color w:val="595959" w:themeColor="text1" w:themeTint="A6"/>
          <w:sz w:val="26"/>
          <w:szCs w:val="26"/>
        </w:rPr>
        <w:t>Acta d</w:t>
      </w:r>
      <w:r w:rsidR="00493AE0" w:rsidRPr="00493AE0">
        <w:rPr>
          <w:rFonts w:ascii="Calibri" w:hAnsi="Calibri" w:cs="Calibri"/>
          <w:b/>
          <w:color w:val="595959" w:themeColor="text1" w:themeTint="A6"/>
          <w:sz w:val="26"/>
          <w:szCs w:val="26"/>
        </w:rPr>
        <w:t xml:space="preserve">e Infracción </w:t>
      </w:r>
      <w:r w:rsidRPr="00810DAB">
        <w:rPr>
          <w:rFonts w:ascii="Calibri" w:hAnsi="Calibri" w:cs="Calibri"/>
          <w:color w:val="595959" w:themeColor="text1" w:themeTint="A6"/>
          <w:sz w:val="26"/>
          <w:szCs w:val="26"/>
        </w:rPr>
        <w:t xml:space="preserve">con número </w:t>
      </w:r>
      <w:r w:rsidR="008B2862" w:rsidRPr="00810DAB">
        <w:rPr>
          <w:rFonts w:ascii="Calibri" w:hAnsi="Calibri" w:cs="Calibri"/>
          <w:b/>
          <w:color w:val="595959" w:themeColor="text1" w:themeTint="A6"/>
          <w:sz w:val="26"/>
          <w:szCs w:val="26"/>
        </w:rPr>
        <w:t>362516 (tres-seis-dos-cinco-uno-seis),</w:t>
      </w:r>
      <w:r w:rsidR="008B2862" w:rsidRPr="00810DAB">
        <w:rPr>
          <w:rFonts w:ascii="Calibri" w:hAnsi="Calibri" w:cs="Calibri"/>
          <w:color w:val="595959" w:themeColor="text1" w:themeTint="A6"/>
          <w:sz w:val="26"/>
          <w:szCs w:val="26"/>
        </w:rPr>
        <w:t xml:space="preserve"> de fecha </w:t>
      </w:r>
      <w:r w:rsidR="008B2862" w:rsidRPr="00810DAB">
        <w:rPr>
          <w:rFonts w:ascii="Calibri" w:hAnsi="Calibri" w:cs="Calibri"/>
          <w:b/>
          <w:color w:val="595959" w:themeColor="text1" w:themeTint="A6"/>
          <w:sz w:val="26"/>
          <w:szCs w:val="26"/>
        </w:rPr>
        <w:t xml:space="preserve">9 </w:t>
      </w:r>
      <w:r w:rsidR="008B2862" w:rsidRPr="00810DAB">
        <w:rPr>
          <w:rFonts w:ascii="Calibri" w:hAnsi="Calibri" w:cs="Calibri"/>
          <w:color w:val="595959" w:themeColor="text1" w:themeTint="A6"/>
          <w:sz w:val="26"/>
          <w:szCs w:val="26"/>
        </w:rPr>
        <w:t xml:space="preserve">nueve de </w:t>
      </w:r>
      <w:r w:rsidR="008B2862" w:rsidRPr="00810DAB">
        <w:rPr>
          <w:rFonts w:ascii="Calibri" w:hAnsi="Calibri" w:cs="Calibri"/>
          <w:b/>
          <w:color w:val="595959" w:themeColor="text1" w:themeTint="A6"/>
          <w:sz w:val="26"/>
          <w:szCs w:val="26"/>
        </w:rPr>
        <w:t xml:space="preserve">marzo </w:t>
      </w:r>
      <w:r w:rsidR="008B2862" w:rsidRPr="00810DAB">
        <w:rPr>
          <w:rFonts w:ascii="Calibri" w:hAnsi="Calibri" w:cs="Calibri"/>
          <w:color w:val="595959" w:themeColor="text1" w:themeTint="A6"/>
          <w:sz w:val="26"/>
          <w:szCs w:val="26"/>
        </w:rPr>
        <w:t xml:space="preserve">del </w:t>
      </w:r>
      <w:r w:rsidR="008B2862" w:rsidRPr="00810DAB">
        <w:rPr>
          <w:rFonts w:ascii="Calibri" w:hAnsi="Calibri" w:cs="Calibri"/>
          <w:b/>
          <w:color w:val="595959" w:themeColor="text1" w:themeTint="A6"/>
          <w:sz w:val="26"/>
          <w:szCs w:val="26"/>
        </w:rPr>
        <w:t xml:space="preserve">2017 </w:t>
      </w:r>
      <w:r w:rsidR="008B2862" w:rsidRPr="00810DAB">
        <w:rPr>
          <w:rFonts w:ascii="Calibri" w:hAnsi="Calibri" w:cs="Calibri"/>
          <w:color w:val="595959" w:themeColor="text1" w:themeTint="A6"/>
          <w:sz w:val="26"/>
          <w:szCs w:val="26"/>
        </w:rPr>
        <w:t>dos mil diecisiete</w:t>
      </w:r>
      <w:r w:rsidRPr="00810DAB">
        <w:rPr>
          <w:rFonts w:ascii="Calibri" w:hAnsi="Calibri" w:cs="Calibri"/>
          <w:color w:val="595959" w:themeColor="text1" w:themeTint="A6"/>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810DAB">
        <w:rPr>
          <w:rFonts w:ascii="Calibri" w:hAnsi="Calibri" w:cs="Calibri"/>
          <w:b/>
          <w:color w:val="595959" w:themeColor="text1" w:themeTint="A6"/>
          <w:sz w:val="26"/>
          <w:szCs w:val="26"/>
        </w:rPr>
        <w:t>decretar</w:t>
      </w:r>
      <w:r w:rsidRPr="00810DAB">
        <w:rPr>
          <w:rFonts w:ascii="Calibri" w:hAnsi="Calibri" w:cs="Calibri"/>
          <w:color w:val="595959" w:themeColor="text1" w:themeTint="A6"/>
          <w:sz w:val="26"/>
          <w:szCs w:val="26"/>
        </w:rPr>
        <w:t xml:space="preserve"> su </w:t>
      </w:r>
      <w:r w:rsidRPr="00810DAB">
        <w:rPr>
          <w:rFonts w:ascii="Calibri" w:hAnsi="Calibri" w:cs="Calibri"/>
          <w:b/>
          <w:bCs/>
          <w:color w:val="595959" w:themeColor="text1" w:themeTint="A6"/>
          <w:sz w:val="26"/>
          <w:szCs w:val="26"/>
        </w:rPr>
        <w:t>nulidad total</w:t>
      </w:r>
      <w:r w:rsidRPr="00810DAB">
        <w:rPr>
          <w:rFonts w:ascii="Calibri" w:hAnsi="Calibri" w:cs="Calibri"/>
          <w:color w:val="595959" w:themeColor="text1" w:themeTint="A6"/>
          <w:sz w:val="26"/>
          <w:szCs w:val="26"/>
        </w:rPr>
        <w:t xml:space="preserve">. </w:t>
      </w:r>
      <w:r w:rsidRPr="00810DAB">
        <w:rPr>
          <w:rFonts w:asciiTheme="minorHAnsi" w:hAnsiTheme="minorHAnsi" w:cstheme="minorHAnsi"/>
          <w:iCs/>
          <w:color w:val="595959" w:themeColor="text1" w:themeTint="A6"/>
          <w:szCs w:val="26"/>
        </w:rPr>
        <w:t>. . . . . . . . . .</w:t>
      </w:r>
      <w:r w:rsidR="00EA5661">
        <w:rPr>
          <w:rFonts w:asciiTheme="minorHAnsi" w:hAnsiTheme="minorHAnsi" w:cstheme="minorHAnsi"/>
          <w:color w:val="595959" w:themeColor="text1" w:themeTint="A6"/>
          <w:szCs w:val="26"/>
        </w:rPr>
        <w:t xml:space="preserve"> . . . . . </w:t>
      </w:r>
    </w:p>
    <w:p w:rsidR="00503915" w:rsidRPr="00810DAB" w:rsidRDefault="00503915" w:rsidP="00503915">
      <w:pPr>
        <w:jc w:val="both"/>
        <w:rPr>
          <w:rFonts w:ascii="Calibri" w:hAnsi="Calibri" w:cs="Calibri"/>
          <w:color w:val="595959" w:themeColor="text1" w:themeTint="A6"/>
          <w:sz w:val="26"/>
          <w:szCs w:val="26"/>
        </w:rPr>
      </w:pPr>
    </w:p>
    <w:p w:rsidR="00503915" w:rsidRPr="00810DAB" w:rsidRDefault="00503915" w:rsidP="00503915">
      <w:pPr>
        <w:ind w:firstLine="708"/>
        <w:jc w:val="both"/>
        <w:rPr>
          <w:rFonts w:ascii="Calibri" w:hAnsi="Calibri" w:cs="Arial"/>
          <w:color w:val="595959" w:themeColor="text1" w:themeTint="A6"/>
          <w:sz w:val="26"/>
          <w:szCs w:val="27"/>
        </w:rPr>
      </w:pPr>
      <w:r w:rsidRPr="00810DAB">
        <w:rPr>
          <w:rFonts w:ascii="Calibri" w:hAnsi="Calibri" w:cs="Calibri"/>
          <w:b/>
          <w:i/>
          <w:color w:val="595959" w:themeColor="text1" w:themeTint="A6"/>
          <w:sz w:val="26"/>
          <w:szCs w:val="26"/>
        </w:rPr>
        <w:t>OCTAVO.-</w:t>
      </w:r>
      <w:r w:rsidRPr="00810DAB">
        <w:rPr>
          <w:rFonts w:ascii="Calibri" w:hAnsi="Calibri" w:cs="Arial"/>
          <w:color w:val="595959" w:themeColor="text1" w:themeTint="A6"/>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03915" w:rsidRPr="00810DAB" w:rsidRDefault="00503915" w:rsidP="00503915">
      <w:pPr>
        <w:pStyle w:val="Textoindependiente"/>
        <w:rPr>
          <w:rFonts w:ascii="Calibri" w:hAnsi="Calibri" w:cs="Arial"/>
          <w:color w:val="595959" w:themeColor="text1" w:themeTint="A6"/>
          <w:sz w:val="20"/>
          <w:szCs w:val="27"/>
          <w:lang w:val="es-ES"/>
        </w:rPr>
      </w:pPr>
    </w:p>
    <w:p w:rsidR="00503915" w:rsidRPr="00810DAB" w:rsidRDefault="00503915" w:rsidP="00503915">
      <w:pPr>
        <w:pStyle w:val="Textoindependiente"/>
        <w:ind w:firstLine="708"/>
        <w:rPr>
          <w:rFonts w:ascii="Calibri" w:hAnsi="Calibri" w:cs="Arial"/>
          <w:color w:val="595959" w:themeColor="text1" w:themeTint="A6"/>
          <w:sz w:val="26"/>
          <w:szCs w:val="27"/>
        </w:rPr>
      </w:pPr>
      <w:r w:rsidRPr="00810DAB">
        <w:rPr>
          <w:rFonts w:ascii="Calibri" w:hAnsi="Calibri" w:cs="Arial"/>
          <w:color w:val="595959" w:themeColor="text1" w:themeTint="A6"/>
          <w:sz w:val="26"/>
          <w:szCs w:val="27"/>
        </w:rPr>
        <w:t xml:space="preserve">Sirve de apoyo a lo anterior la tesis de jurisprudencia que a la letra señala: </w:t>
      </w:r>
    </w:p>
    <w:p w:rsidR="00503915" w:rsidRPr="00810DAB" w:rsidRDefault="00503915" w:rsidP="00503915">
      <w:pPr>
        <w:pStyle w:val="Textoindependiente"/>
        <w:rPr>
          <w:rFonts w:ascii="Calibri" w:hAnsi="Calibri"/>
          <w:b/>
          <w:bCs/>
          <w:i/>
          <w:iCs/>
          <w:color w:val="595959" w:themeColor="text1" w:themeTint="A6"/>
          <w:sz w:val="26"/>
          <w:szCs w:val="27"/>
        </w:rPr>
      </w:pPr>
    </w:p>
    <w:p w:rsidR="00503915" w:rsidRPr="00810DAB" w:rsidRDefault="00503915" w:rsidP="00503915">
      <w:pPr>
        <w:pStyle w:val="Textoindependiente"/>
        <w:ind w:firstLine="708"/>
        <w:rPr>
          <w:rFonts w:ascii="Calibri" w:hAnsi="Calibri"/>
          <w:i/>
          <w:iCs/>
          <w:color w:val="595959" w:themeColor="text1" w:themeTint="A6"/>
          <w:sz w:val="26"/>
          <w:szCs w:val="27"/>
        </w:rPr>
      </w:pPr>
      <w:r w:rsidRPr="00810DAB">
        <w:rPr>
          <w:rFonts w:ascii="Calibri" w:hAnsi="Calibri"/>
          <w:b/>
          <w:bCs/>
          <w:i/>
          <w:iCs/>
          <w:color w:val="595959" w:themeColor="text1" w:themeTint="A6"/>
          <w:sz w:val="26"/>
          <w:szCs w:val="27"/>
        </w:rPr>
        <w:t xml:space="preserve">“CONCEPTOS DE VIOLACION. CUANDO SU ESTUDIO ES INNECESARIO. </w:t>
      </w:r>
      <w:r w:rsidRPr="00810DAB">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10DAB">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810DAB">
        <w:rPr>
          <w:rFonts w:ascii="Calibri" w:hAnsi="Calibri"/>
          <w:color w:val="595959" w:themeColor="text1" w:themeTint="A6"/>
          <w:sz w:val="22"/>
          <w:szCs w:val="22"/>
        </w:rPr>
        <w:t>Fuente: Semanario Judicial de la Federación. I, Abril de 1991. Tesis: V.2o. J/7. Página: 86. Genealogía: Gaceta número 40, Abril de 1991, página 125</w:t>
      </w:r>
      <w:r w:rsidRPr="00810DAB">
        <w:rPr>
          <w:rFonts w:ascii="Calibri" w:hAnsi="Calibri"/>
          <w:color w:val="595959" w:themeColor="text1" w:themeTint="A6"/>
          <w:sz w:val="26"/>
          <w:szCs w:val="26"/>
        </w:rPr>
        <w:t xml:space="preserve"> . . . . . . . . . . . . . . . . . . . . . . . . . . . . . . . . . . . . </w:t>
      </w:r>
    </w:p>
    <w:p w:rsidR="00503915" w:rsidRPr="00810DAB" w:rsidRDefault="00503915" w:rsidP="00503915">
      <w:pPr>
        <w:pStyle w:val="Textoindependiente"/>
        <w:ind w:firstLine="708"/>
        <w:rPr>
          <w:rFonts w:ascii="Calibri" w:hAnsi="Calibri"/>
          <w:b/>
          <w:i/>
          <w:color w:val="595959" w:themeColor="text1" w:themeTint="A6"/>
          <w:sz w:val="26"/>
        </w:rPr>
      </w:pPr>
    </w:p>
    <w:p w:rsidR="008B2862" w:rsidRPr="00810DAB" w:rsidRDefault="008B2862" w:rsidP="008B2862">
      <w:pPr>
        <w:pStyle w:val="Textoindependiente"/>
        <w:ind w:firstLine="708"/>
        <w:rPr>
          <w:rFonts w:ascii="Calibri" w:hAnsi="Calibri" w:cs="Arial"/>
          <w:color w:val="595959" w:themeColor="text1" w:themeTint="A6"/>
          <w:sz w:val="26"/>
          <w:szCs w:val="27"/>
        </w:rPr>
      </w:pPr>
      <w:r w:rsidRPr="00810DAB">
        <w:rPr>
          <w:rFonts w:ascii="Calibri" w:hAnsi="Calibri"/>
          <w:b/>
          <w:i/>
          <w:color w:val="595959" w:themeColor="text1" w:themeTint="A6"/>
          <w:sz w:val="26"/>
        </w:rPr>
        <w:t>NOVENO.-</w:t>
      </w:r>
      <w:r w:rsidRPr="00810DAB">
        <w:rPr>
          <w:rFonts w:ascii="Calibri" w:hAnsi="Calibri" w:cs="Arial"/>
          <w:color w:val="595959" w:themeColor="text1" w:themeTint="A6"/>
          <w:sz w:val="26"/>
          <w:szCs w:val="27"/>
        </w:rPr>
        <w:t>De lo pretendido por el actor, se encuentra ta</w:t>
      </w:r>
      <w:r w:rsidR="008A4DA1" w:rsidRPr="00810DAB">
        <w:rPr>
          <w:rFonts w:ascii="Calibri" w:hAnsi="Calibri" w:cs="Arial"/>
          <w:color w:val="595959" w:themeColor="text1" w:themeTint="A6"/>
          <w:sz w:val="26"/>
          <w:szCs w:val="27"/>
        </w:rPr>
        <w:t>mbién lo concerniente a que se ord</w:t>
      </w:r>
      <w:r w:rsidRPr="00810DAB">
        <w:rPr>
          <w:rFonts w:ascii="Calibri" w:hAnsi="Calibri" w:cs="Arial"/>
          <w:color w:val="595959" w:themeColor="text1" w:themeTint="A6"/>
          <w:sz w:val="26"/>
          <w:szCs w:val="27"/>
        </w:rPr>
        <w:t xml:space="preserve">ene la </w:t>
      </w:r>
      <w:r w:rsidRPr="00810DAB">
        <w:rPr>
          <w:rFonts w:ascii="Calibri" w:hAnsi="Calibri" w:cs="Arial"/>
          <w:b/>
          <w:color w:val="595959" w:themeColor="text1" w:themeTint="A6"/>
          <w:sz w:val="26"/>
          <w:szCs w:val="27"/>
        </w:rPr>
        <w:t>devolución</w:t>
      </w:r>
      <w:r w:rsidRPr="00810DAB">
        <w:rPr>
          <w:rFonts w:ascii="Calibri" w:hAnsi="Calibri" w:cs="Arial"/>
          <w:color w:val="595959" w:themeColor="text1" w:themeTint="A6"/>
          <w:sz w:val="26"/>
          <w:szCs w:val="27"/>
        </w:rPr>
        <w:t xml:space="preserve"> de la cantidad de </w:t>
      </w:r>
      <w:r w:rsidRPr="00810DAB">
        <w:rPr>
          <w:rFonts w:ascii="Calibri" w:hAnsi="Calibri" w:cs="Calibri"/>
          <w:bCs/>
          <w:iCs/>
          <w:color w:val="595959" w:themeColor="text1" w:themeTint="A6"/>
          <w:sz w:val="26"/>
          <w:szCs w:val="26"/>
        </w:rPr>
        <w:t>$192.50 (ciento noventa y dos pesos 50/100 Moneda Nacional)</w:t>
      </w:r>
      <w:r w:rsidRPr="00810DA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BC77D6">
        <w:rPr>
          <w:rFonts w:ascii="Calibri" w:hAnsi="Calibri" w:cs="Arial"/>
          <w:color w:val="595959" w:themeColor="text1" w:themeTint="A6"/>
          <w:sz w:val="26"/>
          <w:szCs w:val="27"/>
        </w:rPr>
        <w:t xml:space="preserve">número </w:t>
      </w:r>
      <w:r w:rsidRPr="00810DAB">
        <w:rPr>
          <w:rFonts w:ascii="Calibri" w:hAnsi="Calibri" w:cs="Calibri"/>
          <w:color w:val="595959" w:themeColor="text1" w:themeTint="A6"/>
          <w:sz w:val="26"/>
          <w:szCs w:val="26"/>
        </w:rPr>
        <w:t xml:space="preserve">AA 6585585 (seis-cinco-ocho-cinco-cinco-ocho-cinco) de fecha 22 veintidós de marzo </w:t>
      </w:r>
      <w:r w:rsidRPr="00810DAB">
        <w:rPr>
          <w:rFonts w:ascii="Calibri" w:hAnsi="Calibri" w:cs="Arial"/>
          <w:color w:val="595959" w:themeColor="text1" w:themeTint="A6"/>
          <w:sz w:val="26"/>
          <w:szCs w:val="27"/>
        </w:rPr>
        <w:t xml:space="preserve"> del año en curso. . . . . . . . . . . . </w:t>
      </w:r>
      <w:r w:rsidR="00BC77D6">
        <w:rPr>
          <w:rFonts w:ascii="Calibri" w:hAnsi="Calibri" w:cs="Arial"/>
          <w:color w:val="595959" w:themeColor="text1" w:themeTint="A6"/>
          <w:sz w:val="26"/>
          <w:szCs w:val="27"/>
        </w:rPr>
        <w:t xml:space="preserve">. . . . . . . . . . </w:t>
      </w:r>
    </w:p>
    <w:p w:rsidR="008B2862" w:rsidRPr="00810DAB" w:rsidRDefault="008B2862" w:rsidP="008B2862">
      <w:pPr>
        <w:pStyle w:val="Textoindependiente"/>
        <w:ind w:firstLine="708"/>
        <w:rPr>
          <w:rFonts w:ascii="Calibri" w:hAnsi="Calibri" w:cs="Arial"/>
          <w:color w:val="595959" w:themeColor="text1" w:themeTint="A6"/>
          <w:sz w:val="26"/>
          <w:szCs w:val="27"/>
        </w:rPr>
      </w:pPr>
    </w:p>
    <w:p w:rsidR="008B2862" w:rsidRPr="00810DAB" w:rsidRDefault="008B2862" w:rsidP="008B2862">
      <w:pPr>
        <w:pStyle w:val="Textoindependiente"/>
        <w:ind w:firstLine="708"/>
        <w:rPr>
          <w:rFonts w:ascii="Calibri" w:hAnsi="Calibri" w:cs="Arial"/>
          <w:color w:val="595959" w:themeColor="text1" w:themeTint="A6"/>
          <w:sz w:val="26"/>
          <w:szCs w:val="27"/>
        </w:rPr>
      </w:pPr>
      <w:r w:rsidRPr="00810DAB">
        <w:rPr>
          <w:rFonts w:ascii="Calibri" w:hAnsi="Calibri" w:cs="Arial"/>
          <w:color w:val="595959" w:themeColor="text1" w:themeTint="A6"/>
          <w:sz w:val="26"/>
          <w:szCs w:val="27"/>
        </w:rPr>
        <w:t xml:space="preserve">Pretensión que resulta </w:t>
      </w:r>
      <w:r w:rsidRPr="00810DAB">
        <w:rPr>
          <w:rFonts w:ascii="Calibri" w:hAnsi="Calibri" w:cs="Arial"/>
          <w:b/>
          <w:color w:val="595959" w:themeColor="text1" w:themeTint="A6"/>
          <w:sz w:val="26"/>
          <w:szCs w:val="27"/>
        </w:rPr>
        <w:t>procedente</w:t>
      </w:r>
      <w:r w:rsidRPr="00810DA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10DAB">
        <w:rPr>
          <w:rFonts w:ascii="Calibri" w:hAnsi="Calibri" w:cs="Arial"/>
          <w:i/>
          <w:color w:val="595959" w:themeColor="text1" w:themeTint="A6"/>
          <w:sz w:val="26"/>
          <w:szCs w:val="27"/>
        </w:rPr>
        <w:t>“Criterios 2000-2008”</w:t>
      </w:r>
      <w:r w:rsidRPr="00810DAB">
        <w:rPr>
          <w:rFonts w:ascii="Calibri" w:hAnsi="Calibri" w:cs="Arial"/>
          <w:color w:val="595959" w:themeColor="text1" w:themeTint="A6"/>
          <w:sz w:val="26"/>
          <w:szCs w:val="27"/>
        </w:rPr>
        <w:t xml:space="preserve"> de dicho Tribunal, el cual es el siguiente: . . . . . . . . . . . . . . . . . . . . . . . . . . </w:t>
      </w:r>
      <w:r w:rsidR="00BC77D6">
        <w:rPr>
          <w:rFonts w:ascii="Calibri" w:hAnsi="Calibri" w:cs="Arial"/>
          <w:color w:val="595959" w:themeColor="text1" w:themeTint="A6"/>
          <w:sz w:val="26"/>
          <w:szCs w:val="27"/>
        </w:rPr>
        <w:t>. . . . . . . . . . . . . . . .</w:t>
      </w:r>
    </w:p>
    <w:p w:rsidR="00503915" w:rsidRPr="00810DAB" w:rsidRDefault="00503915" w:rsidP="00503915">
      <w:pPr>
        <w:pStyle w:val="Textoindependiente"/>
        <w:tabs>
          <w:tab w:val="left" w:pos="6662"/>
        </w:tabs>
        <w:ind w:firstLine="708"/>
        <w:rPr>
          <w:rFonts w:ascii="Calibri" w:hAnsi="Calibri" w:cs="Arial"/>
          <w:color w:val="595959" w:themeColor="text1" w:themeTint="A6"/>
          <w:sz w:val="18"/>
          <w:szCs w:val="18"/>
        </w:rPr>
      </w:pPr>
      <w:r w:rsidRPr="00810DAB">
        <w:rPr>
          <w:rFonts w:ascii="Calibri" w:hAnsi="Calibri" w:cs="Arial"/>
          <w:color w:val="595959" w:themeColor="text1" w:themeTint="A6"/>
          <w:sz w:val="18"/>
          <w:szCs w:val="18"/>
        </w:rPr>
        <w:tab/>
      </w:r>
    </w:p>
    <w:p w:rsidR="00503915" w:rsidRPr="00810DAB" w:rsidRDefault="00503915" w:rsidP="00503915">
      <w:pPr>
        <w:pStyle w:val="Textoindependiente"/>
        <w:ind w:firstLine="708"/>
        <w:rPr>
          <w:rFonts w:ascii="Calibri" w:hAnsi="Calibri" w:cs="Arial"/>
          <w:i/>
          <w:color w:val="595959" w:themeColor="text1" w:themeTint="A6"/>
          <w:sz w:val="26"/>
          <w:szCs w:val="26"/>
        </w:rPr>
      </w:pPr>
      <w:r w:rsidRPr="00810DAB">
        <w:rPr>
          <w:rFonts w:ascii="Calibri" w:hAnsi="Calibri" w:cs="Arial"/>
          <w:b/>
          <w:i/>
          <w:color w:val="595959" w:themeColor="text1" w:themeTint="A6"/>
          <w:sz w:val="26"/>
          <w:szCs w:val="26"/>
        </w:rPr>
        <w:t>“</w:t>
      </w:r>
      <w:r w:rsidRPr="00810DAB">
        <w:rPr>
          <w:rFonts w:ascii="Calibri" w:hAnsi="Calibri" w:cs="Arial"/>
          <w:b/>
          <w:i/>
          <w:caps/>
          <w:color w:val="595959" w:themeColor="text1" w:themeTint="A6"/>
          <w:sz w:val="26"/>
          <w:szCs w:val="26"/>
        </w:rPr>
        <w:t>devolución del pago de lo indebido</w:t>
      </w:r>
      <w:r w:rsidRPr="00810DAB">
        <w:rPr>
          <w:rFonts w:ascii="Calibri" w:hAnsi="Calibri" w:cs="Arial"/>
          <w:b/>
          <w:i/>
          <w:color w:val="595959" w:themeColor="text1" w:themeTint="A6"/>
          <w:sz w:val="26"/>
          <w:szCs w:val="26"/>
        </w:rPr>
        <w:t xml:space="preserve">. CORRESPONDE A LA AUTORIDAD DE LA QUE EMANÓ EL ACTO ANULADO </w:t>
      </w:r>
      <w:r w:rsidRPr="00810DAB">
        <w:rPr>
          <w:rFonts w:ascii="Calibri" w:hAnsi="Calibri" w:cs="Arial"/>
          <w:b/>
          <w:i/>
          <w:caps/>
          <w:color w:val="595959" w:themeColor="text1" w:themeTint="A6"/>
          <w:sz w:val="26"/>
          <w:szCs w:val="26"/>
        </w:rPr>
        <w:t>realizar las gestiones para</w:t>
      </w:r>
      <w:r w:rsidRPr="00810DAB">
        <w:rPr>
          <w:rFonts w:ascii="Calibri" w:hAnsi="Calibri" w:cs="Arial"/>
          <w:b/>
          <w:i/>
          <w:color w:val="595959" w:themeColor="text1" w:themeTint="A6"/>
          <w:sz w:val="26"/>
          <w:szCs w:val="26"/>
        </w:rPr>
        <w:t>.-</w:t>
      </w:r>
      <w:r w:rsidRPr="00810DA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10DAB">
        <w:rPr>
          <w:rFonts w:ascii="Calibri" w:hAnsi="Calibri" w:cs="Arial"/>
          <w:i/>
          <w:iCs/>
          <w:color w:val="595959" w:themeColor="text1" w:themeTint="A6"/>
          <w:sz w:val="26"/>
          <w:szCs w:val="26"/>
        </w:rPr>
        <w:t>A quo</w:t>
      </w:r>
      <w:r w:rsidRPr="00810DA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810DAB">
        <w:rPr>
          <w:rFonts w:ascii="Calibri" w:hAnsi="Calibri" w:cs="Arial"/>
          <w:i/>
          <w:color w:val="595959" w:themeColor="text1" w:themeTint="A6"/>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10DA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810DAB">
        <w:rPr>
          <w:rFonts w:ascii="Calibri" w:hAnsi="Calibri" w:cs="Arial"/>
          <w:b/>
          <w:i/>
          <w:color w:val="595959" w:themeColor="text1" w:themeTint="A6"/>
          <w:sz w:val="22"/>
          <w:szCs w:val="22"/>
        </w:rPr>
        <w:t xml:space="preserve"> . . . . . . . . . . . . . . . . . . . . . . . . . . . . . . . . . . . . . . . . . . . . . . . . . . . . . . . . . . . . . . . . . . . </w:t>
      </w:r>
    </w:p>
    <w:p w:rsidR="00503915" w:rsidRPr="00810DAB" w:rsidRDefault="00503915" w:rsidP="00503915">
      <w:pPr>
        <w:pStyle w:val="Textoindependiente"/>
        <w:ind w:firstLine="708"/>
        <w:jc w:val="right"/>
        <w:rPr>
          <w:rFonts w:ascii="Calibri" w:hAnsi="Calibri" w:cs="Calibri"/>
          <w:color w:val="595959" w:themeColor="text1" w:themeTint="A6"/>
          <w:sz w:val="26"/>
          <w:szCs w:val="26"/>
        </w:rPr>
      </w:pPr>
    </w:p>
    <w:p w:rsidR="00503915" w:rsidRPr="00810DAB" w:rsidRDefault="00503915" w:rsidP="00503915">
      <w:pPr>
        <w:pStyle w:val="Textoindependiente"/>
        <w:ind w:firstLine="708"/>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503915" w:rsidRPr="00810DAB" w:rsidRDefault="00503915" w:rsidP="00503915">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jc w:val="center"/>
        <w:rPr>
          <w:rFonts w:ascii="Calibri" w:hAnsi="Calibri" w:cs="Calibri"/>
          <w:i/>
          <w:iCs/>
          <w:color w:val="595959" w:themeColor="text1" w:themeTint="A6"/>
          <w:sz w:val="26"/>
          <w:szCs w:val="26"/>
        </w:rPr>
      </w:pPr>
      <w:r w:rsidRPr="00810DAB">
        <w:rPr>
          <w:rFonts w:ascii="Calibri" w:hAnsi="Calibri" w:cs="Calibri"/>
          <w:b/>
          <w:i/>
          <w:iCs/>
          <w:color w:val="595959" w:themeColor="text1" w:themeTint="A6"/>
          <w:sz w:val="26"/>
          <w:szCs w:val="26"/>
        </w:rPr>
        <w:t xml:space="preserve">R E S U E L V E </w:t>
      </w:r>
      <w:r w:rsidRPr="00810DAB">
        <w:rPr>
          <w:rFonts w:ascii="Calibri" w:hAnsi="Calibri" w:cs="Calibri"/>
          <w:i/>
          <w:iCs/>
          <w:color w:val="595959" w:themeColor="text1" w:themeTint="A6"/>
          <w:sz w:val="26"/>
          <w:szCs w:val="26"/>
        </w:rPr>
        <w:t>:</w:t>
      </w:r>
    </w:p>
    <w:p w:rsidR="008B2862" w:rsidRPr="00810DAB" w:rsidRDefault="008B2862" w:rsidP="008B2862">
      <w:pPr>
        <w:pStyle w:val="Textoindependiente"/>
        <w:rPr>
          <w:rFonts w:ascii="Calibri" w:hAnsi="Calibri" w:cs="Calibri"/>
          <w:color w:val="595959" w:themeColor="text1" w:themeTint="A6"/>
          <w:sz w:val="20"/>
          <w:szCs w:val="20"/>
        </w:rPr>
      </w:pPr>
    </w:p>
    <w:p w:rsidR="008B2862" w:rsidRPr="00810DAB" w:rsidRDefault="008B2862" w:rsidP="008B2862">
      <w:pPr>
        <w:pStyle w:val="Textoindependiente"/>
        <w:ind w:firstLine="708"/>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rPr>
        <w:t>PRIMERO</w:t>
      </w:r>
      <w:r w:rsidRPr="00810DAB">
        <w:rPr>
          <w:rFonts w:ascii="Calibri" w:hAnsi="Calibri" w:cs="Calibri"/>
          <w:color w:val="595959" w:themeColor="text1" w:themeTint="A6"/>
          <w:sz w:val="26"/>
          <w:szCs w:val="26"/>
        </w:rPr>
        <w:t xml:space="preserve">.- Este Juzgado Segundo Administrativo municipal determina ser </w:t>
      </w:r>
      <w:r w:rsidRPr="00810DAB">
        <w:rPr>
          <w:rFonts w:ascii="Calibri" w:hAnsi="Calibri" w:cs="Calibri"/>
          <w:b/>
          <w:color w:val="595959" w:themeColor="text1" w:themeTint="A6"/>
          <w:sz w:val="26"/>
          <w:szCs w:val="26"/>
        </w:rPr>
        <w:t>competente</w:t>
      </w:r>
      <w:r w:rsidRPr="00810DAB">
        <w:rPr>
          <w:rFonts w:ascii="Calibri" w:hAnsi="Calibri" w:cs="Calibri"/>
          <w:color w:val="595959" w:themeColor="text1" w:themeTint="A6"/>
          <w:sz w:val="26"/>
          <w:szCs w:val="26"/>
        </w:rPr>
        <w:t xml:space="preserve"> para conocer y resolver del presente proceso administrativo. . . . . . . </w:t>
      </w:r>
    </w:p>
    <w:p w:rsidR="008B2862" w:rsidRPr="00810DAB" w:rsidRDefault="008B2862" w:rsidP="008B2862">
      <w:pPr>
        <w:pStyle w:val="Textoindependiente"/>
        <w:ind w:firstLine="708"/>
        <w:rPr>
          <w:rFonts w:ascii="Calibri" w:hAnsi="Calibri" w:cs="Calibri"/>
          <w:color w:val="595959" w:themeColor="text1" w:themeTint="A6"/>
          <w:sz w:val="20"/>
          <w:szCs w:val="20"/>
        </w:rPr>
      </w:pPr>
    </w:p>
    <w:p w:rsidR="008B2862" w:rsidRPr="00810DAB" w:rsidRDefault="008B2862" w:rsidP="008B2862">
      <w:pPr>
        <w:pStyle w:val="Textoindependiente"/>
        <w:ind w:firstLine="708"/>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rPr>
        <w:t xml:space="preserve">SEGUNDO.- </w:t>
      </w:r>
      <w:r w:rsidRPr="00810DAB">
        <w:rPr>
          <w:rFonts w:ascii="Calibri" w:hAnsi="Calibri" w:cs="Calibri"/>
          <w:color w:val="595959" w:themeColor="text1" w:themeTint="A6"/>
          <w:sz w:val="26"/>
          <w:szCs w:val="26"/>
        </w:rPr>
        <w:t xml:space="preserve">Resulta </w:t>
      </w:r>
      <w:r w:rsidRPr="00810DAB">
        <w:rPr>
          <w:rFonts w:ascii="Calibri" w:hAnsi="Calibri" w:cs="Calibri"/>
          <w:b/>
          <w:color w:val="595959" w:themeColor="text1" w:themeTint="A6"/>
          <w:sz w:val="26"/>
          <w:szCs w:val="26"/>
        </w:rPr>
        <w:t>procedente</w:t>
      </w:r>
      <w:r w:rsidRPr="00810DAB">
        <w:rPr>
          <w:rFonts w:ascii="Calibri" w:hAnsi="Calibri" w:cs="Calibri"/>
          <w:color w:val="595959" w:themeColor="text1" w:themeTint="A6"/>
          <w:sz w:val="26"/>
          <w:szCs w:val="26"/>
        </w:rPr>
        <w:t xml:space="preserve"> el proceso administrativo promovido por el ciudadano </w:t>
      </w:r>
      <w:r w:rsidR="00801C1A">
        <w:rPr>
          <w:rFonts w:ascii="Calibri" w:hAnsi="Calibri" w:cs="Calibri"/>
          <w:color w:val="595959" w:themeColor="text1" w:themeTint="A6"/>
          <w:sz w:val="26"/>
          <w:szCs w:val="26"/>
        </w:rPr>
        <w:t>*****</w:t>
      </w:r>
      <w:r w:rsidRPr="00810DAB">
        <w:rPr>
          <w:rFonts w:ascii="Calibri" w:hAnsi="Calibri" w:cs="Calibri"/>
          <w:i/>
          <w:color w:val="595959" w:themeColor="text1" w:themeTint="A6"/>
          <w:sz w:val="26"/>
          <w:szCs w:val="26"/>
        </w:rPr>
        <w:t>,</w:t>
      </w:r>
      <w:r w:rsidRPr="00810DAB">
        <w:rPr>
          <w:rFonts w:ascii="Calibri" w:hAnsi="Calibri" w:cs="Calibri"/>
          <w:color w:val="595959" w:themeColor="text1" w:themeTint="A6"/>
          <w:sz w:val="26"/>
          <w:szCs w:val="26"/>
        </w:rPr>
        <w:t xml:space="preserve"> en contra del acta de infracción impugnada. . . . . . . . . . . . . . . . . . . . . . . . . . . . . . . . . . . . . . . . . . . . . . . . . . . . . . . . . . . . </w:t>
      </w:r>
    </w:p>
    <w:p w:rsidR="008B2862" w:rsidRPr="00810DAB" w:rsidRDefault="008B2862" w:rsidP="008B2862">
      <w:pPr>
        <w:pStyle w:val="Textoindependiente"/>
        <w:ind w:firstLine="708"/>
        <w:rPr>
          <w:rFonts w:ascii="Calibri" w:hAnsi="Calibri" w:cs="Calibri"/>
          <w:bCs/>
          <w:iCs/>
          <w:color w:val="595959" w:themeColor="text1" w:themeTint="A6"/>
          <w:sz w:val="20"/>
          <w:szCs w:val="20"/>
        </w:rPr>
      </w:pPr>
    </w:p>
    <w:p w:rsidR="008B2862" w:rsidRPr="00810DAB" w:rsidRDefault="008B2862" w:rsidP="008B2862">
      <w:pPr>
        <w:ind w:firstLine="708"/>
        <w:jc w:val="both"/>
        <w:rPr>
          <w:rFonts w:ascii="Calibri" w:hAnsi="Calibri" w:cs="Calibri"/>
          <w:color w:val="595959" w:themeColor="text1" w:themeTint="A6"/>
          <w:sz w:val="26"/>
          <w:szCs w:val="26"/>
        </w:rPr>
      </w:pPr>
      <w:r w:rsidRPr="00810DAB">
        <w:rPr>
          <w:rFonts w:ascii="Calibri" w:hAnsi="Calibri" w:cs="Calibri"/>
          <w:b/>
          <w:bCs/>
          <w:i/>
          <w:iCs/>
          <w:color w:val="595959" w:themeColor="text1" w:themeTint="A6"/>
          <w:sz w:val="26"/>
          <w:szCs w:val="26"/>
        </w:rPr>
        <w:t xml:space="preserve">TERCERO.- </w:t>
      </w:r>
      <w:r w:rsidRPr="00810DAB">
        <w:rPr>
          <w:rFonts w:ascii="Calibri" w:hAnsi="Calibri"/>
          <w:color w:val="595959" w:themeColor="text1" w:themeTint="A6"/>
          <w:sz w:val="26"/>
        </w:rPr>
        <w:t xml:space="preserve">Se </w:t>
      </w:r>
      <w:r w:rsidRPr="00810DAB">
        <w:rPr>
          <w:rFonts w:ascii="Calibri" w:hAnsi="Calibri"/>
          <w:b/>
          <w:color w:val="595959" w:themeColor="text1" w:themeTint="A6"/>
          <w:sz w:val="26"/>
        </w:rPr>
        <w:t>decreta</w:t>
      </w:r>
      <w:r w:rsidRPr="00810DAB">
        <w:rPr>
          <w:rFonts w:ascii="Calibri" w:hAnsi="Calibri"/>
          <w:bCs/>
          <w:color w:val="595959" w:themeColor="text1" w:themeTint="A6"/>
          <w:sz w:val="26"/>
        </w:rPr>
        <w:t>la</w:t>
      </w:r>
      <w:r w:rsidRPr="00810DAB">
        <w:rPr>
          <w:rFonts w:ascii="Calibri" w:hAnsi="Calibri" w:cs="Calibri"/>
          <w:b/>
          <w:bCs/>
          <w:color w:val="595959" w:themeColor="text1" w:themeTint="A6"/>
          <w:sz w:val="26"/>
          <w:szCs w:val="26"/>
        </w:rPr>
        <w:t xml:space="preserve">nulidad total </w:t>
      </w:r>
      <w:r w:rsidRPr="00810DAB">
        <w:rPr>
          <w:rFonts w:ascii="Calibri" w:hAnsi="Calibri" w:cs="Calibri"/>
          <w:bCs/>
          <w:color w:val="595959" w:themeColor="text1" w:themeTint="A6"/>
          <w:sz w:val="26"/>
          <w:szCs w:val="26"/>
        </w:rPr>
        <w:t xml:space="preserve">del </w:t>
      </w:r>
      <w:r w:rsidR="00493AE0" w:rsidRPr="00810DAB">
        <w:rPr>
          <w:rFonts w:ascii="Calibri" w:hAnsi="Calibri" w:cs="Calibri"/>
          <w:b/>
          <w:color w:val="595959" w:themeColor="text1" w:themeTint="A6"/>
          <w:sz w:val="26"/>
          <w:szCs w:val="26"/>
        </w:rPr>
        <w:t>Acta</w:t>
      </w:r>
      <w:r w:rsidRPr="00810DAB">
        <w:rPr>
          <w:rFonts w:ascii="Calibri" w:hAnsi="Calibri" w:cs="Calibri"/>
          <w:b/>
          <w:color w:val="595959" w:themeColor="text1" w:themeTint="A6"/>
          <w:sz w:val="26"/>
          <w:szCs w:val="26"/>
        </w:rPr>
        <w:t xml:space="preserve"> de </w:t>
      </w:r>
      <w:r w:rsidR="00493AE0" w:rsidRPr="00810DAB">
        <w:rPr>
          <w:rFonts w:ascii="Calibri" w:hAnsi="Calibri" w:cs="Calibri"/>
          <w:b/>
          <w:color w:val="595959" w:themeColor="text1" w:themeTint="A6"/>
          <w:sz w:val="26"/>
          <w:szCs w:val="26"/>
        </w:rPr>
        <w:t>Infracción</w:t>
      </w:r>
      <w:r w:rsidRPr="00810DAB">
        <w:rPr>
          <w:rFonts w:ascii="Calibri" w:hAnsi="Calibri" w:cs="Calibri"/>
          <w:color w:val="595959" w:themeColor="text1" w:themeTint="A6"/>
          <w:sz w:val="26"/>
          <w:szCs w:val="26"/>
        </w:rPr>
        <w:t xml:space="preserve"> con número </w:t>
      </w:r>
      <w:r w:rsidR="00FB1F8E" w:rsidRPr="00810DAB">
        <w:rPr>
          <w:rFonts w:ascii="Calibri" w:hAnsi="Calibri" w:cs="Calibri"/>
          <w:b/>
          <w:color w:val="595959" w:themeColor="text1" w:themeTint="A6"/>
          <w:sz w:val="26"/>
          <w:szCs w:val="26"/>
        </w:rPr>
        <w:t>362516 (tres-seis-dos-cinco-uno-seis),</w:t>
      </w:r>
      <w:r w:rsidR="00FB1F8E" w:rsidRPr="00810DAB">
        <w:rPr>
          <w:rFonts w:ascii="Calibri" w:hAnsi="Calibri" w:cs="Calibri"/>
          <w:color w:val="595959" w:themeColor="text1" w:themeTint="A6"/>
          <w:sz w:val="26"/>
          <w:szCs w:val="26"/>
        </w:rPr>
        <w:t xml:space="preserve"> de fecha</w:t>
      </w:r>
      <w:r w:rsidR="00FB1F8E" w:rsidRPr="00810DAB">
        <w:rPr>
          <w:rFonts w:ascii="Calibri" w:hAnsi="Calibri" w:cs="Calibri"/>
          <w:b/>
          <w:color w:val="595959" w:themeColor="text1" w:themeTint="A6"/>
          <w:sz w:val="26"/>
          <w:szCs w:val="26"/>
        </w:rPr>
        <w:t>9</w:t>
      </w:r>
      <w:r w:rsidR="00FB1F8E" w:rsidRPr="00810DAB">
        <w:rPr>
          <w:rFonts w:ascii="Calibri" w:hAnsi="Calibri" w:cs="Calibri"/>
          <w:color w:val="595959" w:themeColor="text1" w:themeTint="A6"/>
          <w:sz w:val="26"/>
          <w:szCs w:val="26"/>
        </w:rPr>
        <w:t xml:space="preserve"> nueve de </w:t>
      </w:r>
      <w:r w:rsidR="00FB1F8E" w:rsidRPr="00810DAB">
        <w:rPr>
          <w:rFonts w:ascii="Calibri" w:hAnsi="Calibri" w:cs="Calibri"/>
          <w:b/>
          <w:color w:val="595959" w:themeColor="text1" w:themeTint="A6"/>
          <w:sz w:val="26"/>
          <w:szCs w:val="26"/>
        </w:rPr>
        <w:t>marzo</w:t>
      </w:r>
      <w:r w:rsidR="00FB1F8E" w:rsidRPr="00810DAB">
        <w:rPr>
          <w:rFonts w:ascii="Calibri" w:hAnsi="Calibri" w:cs="Calibri"/>
          <w:color w:val="595959" w:themeColor="text1" w:themeTint="A6"/>
          <w:sz w:val="26"/>
          <w:szCs w:val="26"/>
        </w:rPr>
        <w:t xml:space="preserve"> del </w:t>
      </w:r>
      <w:r w:rsidRPr="00810DAB">
        <w:rPr>
          <w:rFonts w:ascii="Calibri" w:hAnsi="Calibri" w:cs="Calibri"/>
          <w:color w:val="595959" w:themeColor="text1" w:themeTint="A6"/>
          <w:sz w:val="26"/>
          <w:szCs w:val="26"/>
        </w:rPr>
        <w:t>año</w:t>
      </w:r>
      <w:r w:rsidRPr="00810DAB">
        <w:rPr>
          <w:rFonts w:ascii="Calibri" w:hAnsi="Calibri" w:cs="Calibri"/>
          <w:b/>
          <w:color w:val="595959" w:themeColor="text1" w:themeTint="A6"/>
          <w:sz w:val="26"/>
          <w:szCs w:val="26"/>
        </w:rPr>
        <w:t xml:space="preserve"> 2017 </w:t>
      </w:r>
      <w:r w:rsidRPr="00810DAB">
        <w:rPr>
          <w:rFonts w:ascii="Calibri" w:hAnsi="Calibri" w:cs="Calibri"/>
          <w:color w:val="595959" w:themeColor="text1" w:themeTint="A6"/>
          <w:sz w:val="26"/>
          <w:szCs w:val="26"/>
        </w:rPr>
        <w:t xml:space="preserve">dos mil diecisiete; ello en base a las consideraciones lógicas y jurídicas expresadas en el Considerando Séptimo de esta sentencia. . . . . . . . . . . . . . . . . . . . </w:t>
      </w:r>
    </w:p>
    <w:p w:rsidR="008B2862" w:rsidRPr="00810DAB" w:rsidRDefault="008B2862" w:rsidP="008B2862">
      <w:pPr>
        <w:ind w:firstLine="708"/>
        <w:jc w:val="both"/>
        <w:rPr>
          <w:rFonts w:ascii="Calibri" w:hAnsi="Calibri" w:cs="Calibri"/>
          <w:b/>
          <w:bCs/>
          <w:i/>
          <w:iCs/>
          <w:color w:val="595959" w:themeColor="text1" w:themeTint="A6"/>
          <w:sz w:val="20"/>
          <w:szCs w:val="20"/>
        </w:rPr>
      </w:pPr>
    </w:p>
    <w:p w:rsidR="00BC77D6" w:rsidRDefault="008B2862" w:rsidP="008B2862">
      <w:pPr>
        <w:ind w:firstLine="708"/>
        <w:jc w:val="both"/>
        <w:rPr>
          <w:rFonts w:ascii="Calibri" w:hAnsi="Calibri"/>
          <w:color w:val="595959" w:themeColor="text1" w:themeTint="A6"/>
          <w:sz w:val="26"/>
        </w:rPr>
      </w:pPr>
      <w:r w:rsidRPr="00810DAB">
        <w:rPr>
          <w:rFonts w:ascii="Calibri" w:hAnsi="Calibri" w:cs="Calibri"/>
          <w:b/>
          <w:bCs/>
          <w:i/>
          <w:iCs/>
          <w:color w:val="595959" w:themeColor="text1" w:themeTint="A6"/>
          <w:sz w:val="26"/>
          <w:szCs w:val="26"/>
        </w:rPr>
        <w:t xml:space="preserve">CUARTO.- </w:t>
      </w:r>
      <w:r w:rsidRPr="00810DAB">
        <w:rPr>
          <w:rFonts w:ascii="Calibri" w:hAnsi="Calibri"/>
          <w:color w:val="595959" w:themeColor="text1" w:themeTint="A6"/>
          <w:sz w:val="26"/>
        </w:rPr>
        <w:t xml:space="preserve">Se </w:t>
      </w:r>
      <w:r w:rsidRPr="00810DAB">
        <w:rPr>
          <w:rFonts w:ascii="Calibri" w:hAnsi="Calibri"/>
          <w:b/>
          <w:color w:val="595959" w:themeColor="text1" w:themeTint="A6"/>
          <w:sz w:val="26"/>
        </w:rPr>
        <w:t>condena</w:t>
      </w:r>
      <w:r w:rsidRPr="00810DAB">
        <w:rPr>
          <w:rFonts w:ascii="Calibri" w:hAnsi="Calibri"/>
          <w:color w:val="595959" w:themeColor="text1" w:themeTint="A6"/>
          <w:sz w:val="26"/>
        </w:rPr>
        <w:t xml:space="preserve"> al Inspector adscrito a la Dirección General de Movilidad, de nombre </w:t>
      </w:r>
      <w:r w:rsidR="00E036FE">
        <w:rPr>
          <w:rFonts w:ascii="Calibri" w:hAnsi="Calibri" w:cs="Calibri"/>
          <w:b/>
          <w:color w:val="595959" w:themeColor="text1" w:themeTint="A6"/>
          <w:sz w:val="26"/>
          <w:szCs w:val="26"/>
        </w:rPr>
        <w:t>*****</w:t>
      </w:r>
      <w:r w:rsidRPr="00810DAB">
        <w:rPr>
          <w:rFonts w:ascii="Calibri" w:hAnsi="Calibri"/>
          <w:color w:val="595959" w:themeColor="text1" w:themeTint="A6"/>
          <w:sz w:val="26"/>
        </w:rPr>
        <w:t xml:space="preserve">, a que </w:t>
      </w:r>
      <w:r w:rsidRPr="00810DAB">
        <w:rPr>
          <w:rFonts w:ascii="Calibri" w:hAnsi="Calibri"/>
          <w:b/>
          <w:color w:val="595959" w:themeColor="text1" w:themeTint="A6"/>
          <w:sz w:val="26"/>
        </w:rPr>
        <w:t>devuelva</w:t>
      </w:r>
      <w:r w:rsidR="00FB1F8E" w:rsidRPr="00810DAB">
        <w:rPr>
          <w:rFonts w:ascii="Calibri" w:hAnsi="Calibri"/>
          <w:color w:val="595959" w:themeColor="text1" w:themeTint="A6"/>
          <w:sz w:val="26"/>
        </w:rPr>
        <w:t>al actor</w:t>
      </w:r>
      <w:r w:rsidR="00801C1A">
        <w:rPr>
          <w:rFonts w:ascii="Calibri" w:hAnsi="Calibri" w:cs="Calibri"/>
          <w:b/>
          <w:color w:val="595959" w:themeColor="text1" w:themeTint="A6"/>
          <w:sz w:val="26"/>
          <w:szCs w:val="26"/>
        </w:rPr>
        <w:t>*****</w:t>
      </w:r>
      <w:r w:rsidRPr="00810DAB">
        <w:rPr>
          <w:rFonts w:ascii="Calibri" w:hAnsi="Calibri" w:cs="Calibri"/>
          <w:i/>
          <w:color w:val="595959" w:themeColor="text1" w:themeTint="A6"/>
          <w:sz w:val="26"/>
          <w:szCs w:val="26"/>
        </w:rPr>
        <w:t xml:space="preserve">, </w:t>
      </w:r>
      <w:r w:rsidRPr="00810DAB">
        <w:rPr>
          <w:rFonts w:ascii="Calibri" w:hAnsi="Calibri"/>
          <w:color w:val="595959" w:themeColor="text1" w:themeTint="A6"/>
          <w:sz w:val="26"/>
        </w:rPr>
        <w:t xml:space="preserve">la </w:t>
      </w:r>
      <w:r w:rsidRPr="00493AE0">
        <w:rPr>
          <w:rFonts w:ascii="Calibri" w:hAnsi="Calibri"/>
          <w:b/>
          <w:color w:val="595959" w:themeColor="text1" w:themeTint="A6"/>
          <w:sz w:val="26"/>
        </w:rPr>
        <w:t>cantidad</w:t>
      </w:r>
      <w:r w:rsidRPr="00810DAB">
        <w:rPr>
          <w:rFonts w:ascii="Calibri" w:hAnsi="Calibri"/>
          <w:color w:val="595959" w:themeColor="text1" w:themeTint="A6"/>
          <w:sz w:val="26"/>
        </w:rPr>
        <w:t xml:space="preserve"> de </w:t>
      </w:r>
      <w:r w:rsidR="00FB1F8E" w:rsidRPr="00493AE0">
        <w:rPr>
          <w:rFonts w:ascii="Calibri" w:hAnsi="Calibri" w:cs="Calibri"/>
          <w:b/>
          <w:bCs/>
          <w:iCs/>
          <w:color w:val="595959" w:themeColor="text1" w:themeTint="A6"/>
          <w:sz w:val="26"/>
          <w:szCs w:val="26"/>
        </w:rPr>
        <w:t>$192.50 (ciento noventa y dos pesos 50/100 Moneda Nacional)</w:t>
      </w:r>
      <w:r w:rsidRPr="00810DAB">
        <w:rPr>
          <w:rFonts w:ascii="Calibri" w:hAnsi="Calibri"/>
          <w:color w:val="595959" w:themeColor="text1" w:themeTint="A6"/>
          <w:sz w:val="26"/>
        </w:rPr>
        <w:t xml:space="preserve">; que, como consecuencia de la infracción, pagó por </w:t>
      </w:r>
    </w:p>
    <w:p w:rsidR="00BC77D6" w:rsidRDefault="00BC77D6" w:rsidP="008B2862">
      <w:pPr>
        <w:ind w:firstLine="708"/>
        <w:jc w:val="both"/>
        <w:rPr>
          <w:rFonts w:ascii="Calibri" w:hAnsi="Calibri"/>
          <w:color w:val="595959" w:themeColor="text1" w:themeTint="A6"/>
          <w:sz w:val="26"/>
        </w:rPr>
      </w:pPr>
    </w:p>
    <w:p w:rsidR="00BC77D6" w:rsidRDefault="00BC77D6" w:rsidP="00BC77D6">
      <w:pPr>
        <w:pStyle w:val="Textoindependiente"/>
        <w:ind w:firstLine="708"/>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0430/2doJAM/2017-JN</w:t>
      </w:r>
    </w:p>
    <w:p w:rsidR="00BC77D6" w:rsidRDefault="00BC77D6" w:rsidP="008B2862">
      <w:pPr>
        <w:ind w:firstLine="708"/>
        <w:jc w:val="both"/>
        <w:rPr>
          <w:rFonts w:ascii="Calibri" w:hAnsi="Calibri"/>
          <w:color w:val="595959" w:themeColor="text1" w:themeTint="A6"/>
          <w:sz w:val="26"/>
        </w:rPr>
      </w:pPr>
    </w:p>
    <w:p w:rsidR="008B2862" w:rsidRPr="00810DAB" w:rsidRDefault="008B2862" w:rsidP="00BC77D6">
      <w:pPr>
        <w:jc w:val="both"/>
        <w:rPr>
          <w:rFonts w:ascii="Calibri" w:hAnsi="Calibri"/>
          <w:color w:val="595959" w:themeColor="text1" w:themeTint="A6"/>
          <w:sz w:val="26"/>
        </w:rPr>
      </w:pPr>
      <w:r w:rsidRPr="00810DAB">
        <w:rPr>
          <w:rFonts w:ascii="Calibri" w:hAnsi="Calibri"/>
          <w:color w:val="595959" w:themeColor="text1" w:themeTint="A6"/>
          <w:sz w:val="26"/>
        </w:rPr>
        <w:t xml:space="preserve">concepto de multa; ello de conformidad a lo argumentado en el considerando Noveno de esta misma resolución. . . . . . . . . . . . . . . . . . . . . . . . </w:t>
      </w:r>
      <w:r w:rsidR="00FB1F8E" w:rsidRPr="00810DAB">
        <w:rPr>
          <w:rFonts w:ascii="Calibri" w:hAnsi="Calibri" w:cs="Calibri"/>
          <w:color w:val="595959" w:themeColor="text1" w:themeTint="A6"/>
          <w:sz w:val="26"/>
          <w:szCs w:val="26"/>
        </w:rPr>
        <w:t>. . . . . . . . . . . . . . . . .</w:t>
      </w:r>
    </w:p>
    <w:p w:rsidR="008B2862" w:rsidRPr="00810DAB" w:rsidRDefault="008B2862" w:rsidP="008B2862">
      <w:pPr>
        <w:jc w:val="both"/>
        <w:rPr>
          <w:rFonts w:ascii="Calibri" w:hAnsi="Calibri" w:cs="Calibri"/>
          <w:color w:val="595959" w:themeColor="text1" w:themeTint="A6"/>
          <w:sz w:val="20"/>
          <w:szCs w:val="20"/>
        </w:rPr>
      </w:pPr>
    </w:p>
    <w:p w:rsidR="008B2862" w:rsidRPr="00810DAB" w:rsidRDefault="008B2862" w:rsidP="008B2862">
      <w:pPr>
        <w:ind w:firstLine="708"/>
        <w:jc w:val="both"/>
        <w:rPr>
          <w:rFonts w:ascii="Calibri" w:hAnsi="Calibri" w:cs="Calibri"/>
          <w:color w:val="595959" w:themeColor="text1" w:themeTint="A6"/>
          <w:sz w:val="26"/>
          <w:szCs w:val="26"/>
        </w:rPr>
      </w:pPr>
      <w:r w:rsidRPr="00810DAB">
        <w:rPr>
          <w:rFonts w:ascii="Calibri" w:hAnsi="Calibri" w:cs="Calibri"/>
          <w:b/>
          <w:color w:val="595959" w:themeColor="text1" w:themeTint="A6"/>
          <w:sz w:val="26"/>
          <w:szCs w:val="26"/>
        </w:rPr>
        <w:t>Devolución</w:t>
      </w:r>
      <w:r w:rsidRPr="00810DAB">
        <w:rPr>
          <w:rFonts w:ascii="Calibri" w:hAnsi="Calibri" w:cs="Calibri"/>
          <w:color w:val="595959" w:themeColor="text1" w:themeTint="A6"/>
          <w:sz w:val="26"/>
          <w:szCs w:val="26"/>
        </w:rPr>
        <w:t xml:space="preserve"> que se deberá realizar dentro de los </w:t>
      </w:r>
      <w:r w:rsidRPr="00810DAB">
        <w:rPr>
          <w:rFonts w:ascii="Calibri" w:hAnsi="Calibri" w:cs="Calibri"/>
          <w:b/>
          <w:color w:val="595959" w:themeColor="text1" w:themeTint="A6"/>
          <w:sz w:val="26"/>
          <w:szCs w:val="26"/>
        </w:rPr>
        <w:t>15 quince días hábiles</w:t>
      </w:r>
      <w:r w:rsidRPr="00810DAB">
        <w:rPr>
          <w:rFonts w:ascii="Calibri" w:hAnsi="Calibri" w:cs="Calibri"/>
          <w:color w:val="595959" w:themeColor="text1" w:themeTint="A6"/>
          <w:sz w:val="26"/>
          <w:szCs w:val="26"/>
        </w:rPr>
        <w:t xml:space="preserve"> siguientes a la fecha en que </w:t>
      </w:r>
      <w:r w:rsidRPr="00810DAB">
        <w:rPr>
          <w:rFonts w:ascii="Calibri" w:hAnsi="Calibri" w:cs="Calibri"/>
          <w:b/>
          <w:color w:val="595959" w:themeColor="text1" w:themeTint="A6"/>
          <w:sz w:val="26"/>
          <w:szCs w:val="26"/>
        </w:rPr>
        <w:t>cause ejecutoria</w:t>
      </w:r>
      <w:r w:rsidRPr="00810DAB">
        <w:rPr>
          <w:rFonts w:ascii="Calibri" w:hAnsi="Calibri" w:cs="Calibri"/>
          <w:color w:val="595959" w:themeColor="text1" w:themeTint="A6"/>
          <w:sz w:val="26"/>
          <w:szCs w:val="26"/>
        </w:rPr>
        <w:t xml:space="preserve"> la presente resolución; debiendo </w:t>
      </w:r>
      <w:r w:rsidRPr="00810DAB">
        <w:rPr>
          <w:rFonts w:ascii="Calibri" w:hAnsi="Calibri" w:cs="Calibri"/>
          <w:b/>
          <w:color w:val="595959" w:themeColor="text1" w:themeTint="A6"/>
          <w:sz w:val="26"/>
          <w:szCs w:val="26"/>
        </w:rPr>
        <w:t>informar</w:t>
      </w:r>
      <w:r w:rsidRPr="00810DAB">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w:t>
      </w:r>
      <w:r w:rsidRPr="00810DAB">
        <w:rPr>
          <w:rFonts w:ascii="Calibri" w:hAnsi="Calibri" w:cs="Calibri"/>
          <w:bCs/>
          <w:iCs/>
          <w:color w:val="595959" w:themeColor="text1" w:themeTint="A6"/>
          <w:sz w:val="26"/>
          <w:szCs w:val="26"/>
        </w:rPr>
        <w:t xml:space="preserve"> .</w:t>
      </w: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ind w:firstLine="708"/>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t>Notifíquese a la autoridad demandada por oficio y a la parte actora personalmente</w:t>
      </w:r>
      <w:r w:rsidR="00810DAB" w:rsidRPr="00810DAB">
        <w:rPr>
          <w:rFonts w:ascii="Calibri" w:hAnsi="Calibri" w:cs="Calibri"/>
          <w:color w:val="595959" w:themeColor="text1" w:themeTint="A6"/>
          <w:sz w:val="26"/>
          <w:szCs w:val="26"/>
        </w:rPr>
        <w:t xml:space="preserve"> y por correo electrónico</w:t>
      </w:r>
      <w:r w:rsidRPr="00810DAB">
        <w:rPr>
          <w:rFonts w:ascii="Calibri" w:hAnsi="Calibri" w:cs="Calibri"/>
          <w:color w:val="595959" w:themeColor="text1" w:themeTint="A6"/>
          <w:sz w:val="26"/>
          <w:szCs w:val="26"/>
        </w:rPr>
        <w:t>. . . . . . . . . . . . . . . . . . . . . . . .</w:t>
      </w:r>
      <w:r w:rsidR="00BC77D6">
        <w:rPr>
          <w:rFonts w:ascii="Calibri" w:hAnsi="Calibri" w:cs="Calibri"/>
          <w:color w:val="595959" w:themeColor="text1" w:themeTint="A6"/>
          <w:sz w:val="26"/>
          <w:szCs w:val="26"/>
        </w:rPr>
        <w:t xml:space="preserve"> . . . . . . . . . . . </w:t>
      </w:r>
    </w:p>
    <w:p w:rsidR="008B2862" w:rsidRPr="00810DAB" w:rsidRDefault="008B2862" w:rsidP="008B2862">
      <w:pPr>
        <w:pStyle w:val="Textoindependiente"/>
        <w:rPr>
          <w:rFonts w:ascii="Calibri" w:hAnsi="Calibri" w:cs="Calibri"/>
          <w:color w:val="595959" w:themeColor="text1" w:themeTint="A6"/>
          <w:sz w:val="20"/>
          <w:szCs w:val="20"/>
        </w:rPr>
      </w:pPr>
    </w:p>
    <w:p w:rsidR="008B2862" w:rsidRPr="00810DAB" w:rsidRDefault="008B2862" w:rsidP="008B2862">
      <w:pPr>
        <w:pStyle w:val="Textoindependiente"/>
        <w:ind w:firstLine="708"/>
        <w:rPr>
          <w:rFonts w:ascii="Calibri" w:hAnsi="Calibri" w:cs="Calibri"/>
          <w:b/>
          <w:bCs/>
          <w:color w:val="595959" w:themeColor="text1" w:themeTint="A6"/>
          <w:sz w:val="26"/>
          <w:szCs w:val="26"/>
        </w:rPr>
      </w:pPr>
      <w:r w:rsidRPr="00810DAB">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8B2862" w:rsidRPr="00810DAB" w:rsidRDefault="008B2862" w:rsidP="008B2862">
      <w:pPr>
        <w:pStyle w:val="Textoindependiente"/>
        <w:rPr>
          <w:rFonts w:ascii="Calibri" w:hAnsi="Calibri" w:cs="Calibri"/>
          <w:color w:val="595959" w:themeColor="text1" w:themeTint="A6"/>
          <w:sz w:val="20"/>
          <w:szCs w:val="20"/>
        </w:rPr>
      </w:pPr>
    </w:p>
    <w:p w:rsidR="008B2862" w:rsidRPr="00810DAB" w:rsidRDefault="008B2862" w:rsidP="008B2862">
      <w:pPr>
        <w:pStyle w:val="Textoindependiente"/>
        <w:ind w:firstLine="708"/>
        <w:rPr>
          <w:rFonts w:ascii="Calibri" w:hAnsi="Calibri" w:cs="Calibri"/>
          <w:color w:val="595959" w:themeColor="text1" w:themeTint="A6"/>
          <w:sz w:val="26"/>
          <w:szCs w:val="26"/>
        </w:rPr>
      </w:pPr>
      <w:r w:rsidRPr="00810DAB">
        <w:rPr>
          <w:rFonts w:ascii="Calibri" w:hAnsi="Calibri" w:cs="Calibri"/>
          <w:color w:val="595959" w:themeColor="text1" w:themeTint="A6"/>
          <w:sz w:val="26"/>
          <w:szCs w:val="26"/>
        </w:rPr>
        <w:lastRenderedPageBreak/>
        <w:t xml:space="preserve">Así lo resolvió y firma el Licenciado </w:t>
      </w:r>
      <w:r w:rsidRPr="00810DAB">
        <w:rPr>
          <w:rFonts w:ascii="Calibri" w:hAnsi="Calibri" w:cs="Calibri"/>
          <w:b/>
          <w:bCs/>
          <w:color w:val="595959" w:themeColor="text1" w:themeTint="A6"/>
          <w:sz w:val="26"/>
          <w:szCs w:val="26"/>
        </w:rPr>
        <w:t>Ernesto Alejandro Mora Álvarez</w:t>
      </w:r>
      <w:r w:rsidRPr="00810DAB">
        <w:rPr>
          <w:rFonts w:ascii="Calibri" w:hAnsi="Calibri" w:cs="Calibri"/>
          <w:color w:val="595959" w:themeColor="text1" w:themeTint="A6"/>
          <w:sz w:val="26"/>
          <w:szCs w:val="26"/>
        </w:rPr>
        <w:t>, Juez Segundo Administrativo municipal de León, Guanajuato, quien actúa asisti</w:t>
      </w:r>
      <w:r w:rsidR="00FB1F8E" w:rsidRPr="00810DAB">
        <w:rPr>
          <w:rFonts w:ascii="Calibri" w:hAnsi="Calibri" w:cs="Calibri"/>
          <w:color w:val="595959" w:themeColor="text1" w:themeTint="A6"/>
          <w:sz w:val="26"/>
          <w:szCs w:val="26"/>
        </w:rPr>
        <w:t>do en forma legal con Secretar</w:t>
      </w:r>
      <w:r w:rsidR="00984C96" w:rsidRPr="00810DAB">
        <w:rPr>
          <w:rFonts w:ascii="Calibri" w:hAnsi="Calibri" w:cs="Calibri"/>
          <w:color w:val="595959" w:themeColor="text1" w:themeTint="A6"/>
          <w:sz w:val="26"/>
          <w:szCs w:val="26"/>
        </w:rPr>
        <w:t>ia</w:t>
      </w:r>
      <w:r w:rsidRPr="00810DAB">
        <w:rPr>
          <w:rFonts w:ascii="Calibri" w:hAnsi="Calibri" w:cs="Calibri"/>
          <w:color w:val="595959" w:themeColor="text1" w:themeTint="A6"/>
          <w:sz w:val="26"/>
          <w:szCs w:val="26"/>
        </w:rPr>
        <w:t xml:space="preserve"> de Estudio y Cuenta, </w:t>
      </w:r>
      <w:r w:rsidR="00984C96" w:rsidRPr="00810DAB">
        <w:rPr>
          <w:rFonts w:ascii="Calibri" w:hAnsi="Calibri" w:cs="Calibri"/>
          <w:color w:val="595959" w:themeColor="text1" w:themeTint="A6"/>
          <w:sz w:val="26"/>
          <w:szCs w:val="26"/>
        </w:rPr>
        <w:t xml:space="preserve">la </w:t>
      </w:r>
      <w:r w:rsidRPr="00810DAB">
        <w:rPr>
          <w:rFonts w:ascii="Calibri" w:hAnsi="Calibri" w:cs="Calibri"/>
          <w:color w:val="595959" w:themeColor="text1" w:themeTint="A6"/>
          <w:sz w:val="26"/>
          <w:szCs w:val="26"/>
        </w:rPr>
        <w:t>Licenciad</w:t>
      </w:r>
      <w:r w:rsidR="00984C96" w:rsidRPr="00810DAB">
        <w:rPr>
          <w:rFonts w:ascii="Calibri" w:hAnsi="Calibri" w:cs="Calibri"/>
          <w:color w:val="595959" w:themeColor="text1" w:themeTint="A6"/>
          <w:sz w:val="26"/>
          <w:szCs w:val="26"/>
        </w:rPr>
        <w:t>a</w:t>
      </w:r>
      <w:r w:rsidR="00984C96" w:rsidRPr="00810DAB">
        <w:rPr>
          <w:rFonts w:ascii="Calibri" w:hAnsi="Calibri" w:cs="Calibri"/>
          <w:b/>
          <w:color w:val="595959" w:themeColor="text1" w:themeTint="A6"/>
          <w:sz w:val="26"/>
          <w:szCs w:val="26"/>
        </w:rPr>
        <w:t>María del Rocío Villanueva Sánchez</w:t>
      </w:r>
      <w:r w:rsidRPr="00810DAB">
        <w:rPr>
          <w:rFonts w:ascii="Calibri" w:hAnsi="Calibri" w:cs="Calibri"/>
          <w:b/>
          <w:color w:val="595959" w:themeColor="text1" w:themeTint="A6"/>
          <w:sz w:val="26"/>
          <w:szCs w:val="26"/>
        </w:rPr>
        <w:t>,</w:t>
      </w:r>
      <w:r w:rsidRPr="00810DAB">
        <w:rPr>
          <w:rFonts w:ascii="Calibri" w:hAnsi="Calibri" w:cs="Calibri"/>
          <w:color w:val="595959" w:themeColor="text1" w:themeTint="A6"/>
          <w:sz w:val="26"/>
          <w:szCs w:val="26"/>
        </w:rPr>
        <w:t xml:space="preserve">  quien da fe. . . . . . . . . . . . . . . . . . . . . . . . . . . . . . . . . . . . . . . </w:t>
      </w:r>
      <w:r w:rsidR="00984C96" w:rsidRPr="00810DAB">
        <w:rPr>
          <w:rFonts w:ascii="Calibri" w:hAnsi="Calibri" w:cs="Calibri"/>
          <w:color w:val="595959" w:themeColor="text1" w:themeTint="A6"/>
          <w:sz w:val="26"/>
          <w:szCs w:val="26"/>
        </w:rPr>
        <w:t xml:space="preserve">. . . </w:t>
      </w:r>
    </w:p>
    <w:p w:rsidR="008B2862" w:rsidRPr="00810DAB" w:rsidRDefault="008B2862" w:rsidP="008B2862">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ind w:firstLine="708"/>
        <w:rPr>
          <w:rFonts w:ascii="Calibri" w:hAnsi="Calibri" w:cs="Calibri"/>
          <w:color w:val="595959" w:themeColor="text1" w:themeTint="A6"/>
          <w:sz w:val="26"/>
          <w:szCs w:val="26"/>
        </w:rPr>
      </w:pPr>
    </w:p>
    <w:p w:rsidR="008B2862" w:rsidRPr="00810DAB" w:rsidRDefault="008B2862"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10DAB" w:rsidRPr="00810DAB" w:rsidRDefault="00810DAB" w:rsidP="008B2862">
      <w:pPr>
        <w:pStyle w:val="Textoindependiente"/>
        <w:ind w:firstLine="708"/>
        <w:rPr>
          <w:rFonts w:ascii="Calibri" w:hAnsi="Calibri" w:cs="Calibri"/>
          <w:color w:val="595959" w:themeColor="text1" w:themeTint="A6"/>
          <w:sz w:val="26"/>
          <w:szCs w:val="26"/>
        </w:rPr>
      </w:pPr>
    </w:p>
    <w:p w:rsidR="008B2862" w:rsidRPr="00810DAB" w:rsidRDefault="008B2862" w:rsidP="00BC77D6">
      <w:pPr>
        <w:pStyle w:val="Textoindependiente"/>
        <w:rPr>
          <w:rFonts w:ascii="Calibri" w:hAnsi="Calibri" w:cs="Calibri"/>
          <w:color w:val="595959" w:themeColor="text1" w:themeTint="A6"/>
          <w:sz w:val="26"/>
          <w:szCs w:val="26"/>
        </w:rPr>
      </w:pPr>
    </w:p>
    <w:p w:rsidR="00810DAB" w:rsidRPr="00810DAB" w:rsidRDefault="00810DAB" w:rsidP="00810DAB">
      <w:pPr>
        <w:pStyle w:val="Textoindependiente"/>
        <w:ind w:firstLine="708"/>
        <w:rPr>
          <w:rFonts w:asciiTheme="minorHAnsi" w:hAnsiTheme="minorHAnsi" w:cs="Calibri"/>
          <w:b/>
          <w:i/>
          <w:color w:val="595959" w:themeColor="text1" w:themeTint="A6"/>
        </w:rPr>
      </w:pPr>
      <w:r w:rsidRPr="00810DAB">
        <w:rPr>
          <w:rFonts w:asciiTheme="minorHAnsi" w:hAnsiTheme="minorHAnsi"/>
          <w:b/>
          <w:i/>
          <w:color w:val="595959" w:themeColor="text1" w:themeTint="A6"/>
        </w:rPr>
        <w:t xml:space="preserve">LA PRESENTE FOJA FORMA PARTE </w:t>
      </w:r>
      <w:r w:rsidR="00BC77D6">
        <w:rPr>
          <w:rFonts w:asciiTheme="minorHAnsi" w:hAnsiTheme="minorHAnsi"/>
          <w:b/>
          <w:i/>
          <w:color w:val="595959" w:themeColor="text1" w:themeTint="A6"/>
        </w:rPr>
        <w:t>DE LA SENTENCIA DICTADA EL DÍA 8OCHO</w:t>
      </w:r>
      <w:r w:rsidRPr="00810DAB">
        <w:rPr>
          <w:rFonts w:asciiTheme="minorHAnsi" w:hAnsiTheme="minorHAnsi"/>
          <w:b/>
          <w:i/>
          <w:color w:val="595959" w:themeColor="text1" w:themeTint="A6"/>
        </w:rPr>
        <w:t xml:space="preserve"> DE NOVIEMBRE DEL AÑO 2017 DOS MIL DIECISIETE, EN EL PROCESO ADMINISTRATIVO CON NÚMERO DE EXPEDIENTE </w:t>
      </w:r>
      <w:r w:rsidRPr="00810DAB">
        <w:rPr>
          <w:rFonts w:asciiTheme="minorHAnsi" w:hAnsiTheme="minorHAnsi" w:cs="Calibri"/>
          <w:b/>
          <w:i/>
          <w:color w:val="595959" w:themeColor="text1" w:themeTint="A6"/>
        </w:rPr>
        <w:t>0430/2doJAM/2017-JN. . . . . . . . . . . . . . . .</w:t>
      </w:r>
      <w:r w:rsidR="00BC77D6">
        <w:rPr>
          <w:rFonts w:asciiTheme="minorHAnsi" w:hAnsiTheme="minorHAnsi" w:cs="Calibri"/>
          <w:b/>
          <w:i/>
          <w:color w:val="595959" w:themeColor="text1" w:themeTint="A6"/>
        </w:rPr>
        <w:t xml:space="preserve"> . . . . . . . . . . .  </w:t>
      </w:r>
    </w:p>
    <w:p w:rsidR="00810DAB" w:rsidRPr="00810DAB" w:rsidRDefault="00810DAB" w:rsidP="00810DAB">
      <w:pPr>
        <w:pStyle w:val="Textoindependiente"/>
        <w:rPr>
          <w:color w:val="595959" w:themeColor="text1" w:themeTint="A6"/>
        </w:rPr>
      </w:pPr>
    </w:p>
    <w:sectPr w:rsidR="00810DAB" w:rsidRPr="00810DAB" w:rsidSect="0048374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CCC" w:rsidRDefault="00353CCC">
      <w:r>
        <w:separator/>
      </w:r>
    </w:p>
  </w:endnote>
  <w:endnote w:type="continuationSeparator" w:id="1">
    <w:p w:rsidR="00353CCC" w:rsidRDefault="00353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CCC" w:rsidRDefault="00353CCC">
      <w:r>
        <w:separator/>
      </w:r>
    </w:p>
  </w:footnote>
  <w:footnote w:type="continuationSeparator" w:id="1">
    <w:p w:rsidR="00353CCC" w:rsidRDefault="00353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663099">
    <w:pPr>
      <w:pStyle w:val="Encabezado"/>
      <w:framePr w:wrap="around" w:vAnchor="text" w:hAnchor="margin" w:xAlign="center" w:y="1"/>
      <w:rPr>
        <w:rStyle w:val="Nmerodepgina"/>
      </w:rPr>
    </w:pPr>
    <w:r>
      <w:rPr>
        <w:rStyle w:val="Nmerodepgina"/>
      </w:rPr>
      <w:fldChar w:fldCharType="begin"/>
    </w:r>
    <w:r w:rsidR="00FB1F8E">
      <w:rPr>
        <w:rStyle w:val="Nmerodepgina"/>
      </w:rPr>
      <w:instrText xml:space="preserve">PAGE  </w:instrText>
    </w:r>
    <w:r>
      <w:rPr>
        <w:rStyle w:val="Nmerodepgina"/>
      </w:rPr>
      <w:fldChar w:fldCharType="end"/>
    </w:r>
  </w:p>
  <w:p w:rsidR="00917C15" w:rsidRDefault="00353CC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663099">
    <w:pPr>
      <w:pStyle w:val="Encabezado"/>
      <w:framePr w:wrap="around" w:vAnchor="text" w:hAnchor="margin" w:xAlign="center" w:y="1"/>
      <w:rPr>
        <w:rStyle w:val="Nmerodepgina"/>
      </w:rPr>
    </w:pPr>
    <w:r>
      <w:rPr>
        <w:rStyle w:val="Nmerodepgina"/>
      </w:rPr>
      <w:fldChar w:fldCharType="begin"/>
    </w:r>
    <w:r w:rsidR="00FB1F8E">
      <w:rPr>
        <w:rStyle w:val="Nmerodepgina"/>
      </w:rPr>
      <w:instrText xml:space="preserve">PAGE  </w:instrText>
    </w:r>
    <w:r>
      <w:rPr>
        <w:rStyle w:val="Nmerodepgina"/>
      </w:rPr>
      <w:fldChar w:fldCharType="separate"/>
    </w:r>
    <w:r w:rsidR="00E036FE">
      <w:rPr>
        <w:rStyle w:val="Nmerodepgina"/>
        <w:noProof/>
      </w:rPr>
      <w:t>2</w:t>
    </w:r>
    <w:r>
      <w:rPr>
        <w:rStyle w:val="Nmerodepgina"/>
      </w:rPr>
      <w:fldChar w:fldCharType="end"/>
    </w:r>
  </w:p>
  <w:p w:rsidR="00917C15" w:rsidRDefault="00353CC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03915"/>
    <w:rsid w:val="000075DB"/>
    <w:rsid w:val="0000792F"/>
    <w:rsid w:val="00036088"/>
    <w:rsid w:val="000431E0"/>
    <w:rsid w:val="00045881"/>
    <w:rsid w:val="00087FDC"/>
    <w:rsid w:val="000A2FC9"/>
    <w:rsid w:val="000C3444"/>
    <w:rsid w:val="000F22CE"/>
    <w:rsid w:val="0017246B"/>
    <w:rsid w:val="0019204C"/>
    <w:rsid w:val="001A196B"/>
    <w:rsid w:val="002660F4"/>
    <w:rsid w:val="002F1229"/>
    <w:rsid w:val="002F2459"/>
    <w:rsid w:val="00310275"/>
    <w:rsid w:val="003336FE"/>
    <w:rsid w:val="00336FE0"/>
    <w:rsid w:val="0034157D"/>
    <w:rsid w:val="00353CCC"/>
    <w:rsid w:val="003B3537"/>
    <w:rsid w:val="003F75EC"/>
    <w:rsid w:val="00493AE0"/>
    <w:rsid w:val="00494607"/>
    <w:rsid w:val="004B3F1E"/>
    <w:rsid w:val="004F705E"/>
    <w:rsid w:val="00503915"/>
    <w:rsid w:val="005651F5"/>
    <w:rsid w:val="00583F80"/>
    <w:rsid w:val="0059000C"/>
    <w:rsid w:val="00591EC5"/>
    <w:rsid w:val="005B3784"/>
    <w:rsid w:val="005D458A"/>
    <w:rsid w:val="00663099"/>
    <w:rsid w:val="00671C87"/>
    <w:rsid w:val="00697468"/>
    <w:rsid w:val="006C545C"/>
    <w:rsid w:val="006D7E73"/>
    <w:rsid w:val="0071778D"/>
    <w:rsid w:val="0073007E"/>
    <w:rsid w:val="00732BC1"/>
    <w:rsid w:val="00737051"/>
    <w:rsid w:val="007836FB"/>
    <w:rsid w:val="007C397F"/>
    <w:rsid w:val="007F01F7"/>
    <w:rsid w:val="00801C1A"/>
    <w:rsid w:val="00801F8B"/>
    <w:rsid w:val="00810DAB"/>
    <w:rsid w:val="00827C00"/>
    <w:rsid w:val="00873EAF"/>
    <w:rsid w:val="0089493A"/>
    <w:rsid w:val="008A2E73"/>
    <w:rsid w:val="008A4DA1"/>
    <w:rsid w:val="008B2862"/>
    <w:rsid w:val="008E51A3"/>
    <w:rsid w:val="0092597F"/>
    <w:rsid w:val="00947284"/>
    <w:rsid w:val="00984C96"/>
    <w:rsid w:val="009A6460"/>
    <w:rsid w:val="009C3160"/>
    <w:rsid w:val="00A450B9"/>
    <w:rsid w:val="00A4571D"/>
    <w:rsid w:val="00A520F9"/>
    <w:rsid w:val="00AC1885"/>
    <w:rsid w:val="00AF5F81"/>
    <w:rsid w:val="00B051CA"/>
    <w:rsid w:val="00B521BE"/>
    <w:rsid w:val="00B553A8"/>
    <w:rsid w:val="00B755AF"/>
    <w:rsid w:val="00BC11CE"/>
    <w:rsid w:val="00BC77D6"/>
    <w:rsid w:val="00BD7ADB"/>
    <w:rsid w:val="00BE1E3D"/>
    <w:rsid w:val="00BE2EFD"/>
    <w:rsid w:val="00C02B56"/>
    <w:rsid w:val="00C925BD"/>
    <w:rsid w:val="00CD1404"/>
    <w:rsid w:val="00D57A36"/>
    <w:rsid w:val="00D96876"/>
    <w:rsid w:val="00E036FE"/>
    <w:rsid w:val="00E154EE"/>
    <w:rsid w:val="00E46F67"/>
    <w:rsid w:val="00E5536B"/>
    <w:rsid w:val="00E5564C"/>
    <w:rsid w:val="00E94D0F"/>
    <w:rsid w:val="00EA5661"/>
    <w:rsid w:val="00EB2D4F"/>
    <w:rsid w:val="00F04BA4"/>
    <w:rsid w:val="00FA260E"/>
    <w:rsid w:val="00FA4C5A"/>
    <w:rsid w:val="00FB1F8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1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3915"/>
    <w:pPr>
      <w:jc w:val="both"/>
    </w:pPr>
    <w:rPr>
      <w:lang w:val="es-MX"/>
    </w:rPr>
  </w:style>
  <w:style w:type="character" w:customStyle="1" w:styleId="TextoindependienteCar">
    <w:name w:val="Texto independiente Car"/>
    <w:basedOn w:val="Fuentedeprrafopredeter"/>
    <w:link w:val="Textoindependiente"/>
    <w:rsid w:val="00503915"/>
    <w:rPr>
      <w:rFonts w:ascii="Times New Roman" w:eastAsia="Calibri" w:hAnsi="Times New Roman" w:cs="Times New Roman"/>
      <w:sz w:val="24"/>
      <w:szCs w:val="24"/>
      <w:lang w:eastAsia="es-ES"/>
    </w:rPr>
  </w:style>
  <w:style w:type="character" w:styleId="Nmerodepgina">
    <w:name w:val="page number"/>
    <w:semiHidden/>
    <w:rsid w:val="00503915"/>
    <w:rPr>
      <w:rFonts w:cs="Times New Roman"/>
    </w:rPr>
  </w:style>
  <w:style w:type="paragraph" w:styleId="Encabezado">
    <w:name w:val="header"/>
    <w:basedOn w:val="Normal"/>
    <w:link w:val="EncabezadoCar"/>
    <w:semiHidden/>
    <w:rsid w:val="00503915"/>
    <w:pPr>
      <w:tabs>
        <w:tab w:val="center" w:pos="4419"/>
        <w:tab w:val="right" w:pos="8838"/>
      </w:tabs>
    </w:pPr>
    <w:rPr>
      <w:lang w:val="es-MX"/>
    </w:rPr>
  </w:style>
  <w:style w:type="character" w:customStyle="1" w:styleId="EncabezadoCar">
    <w:name w:val="Encabezado Car"/>
    <w:basedOn w:val="Fuentedeprrafopredeter"/>
    <w:link w:val="Encabezado"/>
    <w:semiHidden/>
    <w:rsid w:val="0050391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0391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03915"/>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632747">
      <w:bodyDiv w:val="1"/>
      <w:marLeft w:val="0"/>
      <w:marRight w:val="0"/>
      <w:marTop w:val="0"/>
      <w:marBottom w:val="0"/>
      <w:divBdr>
        <w:top w:val="none" w:sz="0" w:space="0" w:color="auto"/>
        <w:left w:val="none" w:sz="0" w:space="0" w:color="auto"/>
        <w:bottom w:val="none" w:sz="0" w:space="0" w:color="auto"/>
        <w:right w:val="none" w:sz="0" w:space="0" w:color="auto"/>
      </w:divBdr>
    </w:div>
    <w:div w:id="501551712">
      <w:bodyDiv w:val="1"/>
      <w:marLeft w:val="0"/>
      <w:marRight w:val="0"/>
      <w:marTop w:val="0"/>
      <w:marBottom w:val="0"/>
      <w:divBdr>
        <w:top w:val="none" w:sz="0" w:space="0" w:color="auto"/>
        <w:left w:val="none" w:sz="0" w:space="0" w:color="auto"/>
        <w:bottom w:val="none" w:sz="0" w:space="0" w:color="auto"/>
        <w:right w:val="none" w:sz="0" w:space="0" w:color="auto"/>
      </w:divBdr>
    </w:div>
    <w:div w:id="626349901">
      <w:bodyDiv w:val="1"/>
      <w:marLeft w:val="0"/>
      <w:marRight w:val="0"/>
      <w:marTop w:val="0"/>
      <w:marBottom w:val="0"/>
      <w:divBdr>
        <w:top w:val="none" w:sz="0" w:space="0" w:color="auto"/>
        <w:left w:val="none" w:sz="0" w:space="0" w:color="auto"/>
        <w:bottom w:val="none" w:sz="0" w:space="0" w:color="auto"/>
        <w:right w:val="none" w:sz="0" w:space="0" w:color="auto"/>
      </w:divBdr>
    </w:div>
    <w:div w:id="785734948">
      <w:bodyDiv w:val="1"/>
      <w:marLeft w:val="0"/>
      <w:marRight w:val="0"/>
      <w:marTop w:val="0"/>
      <w:marBottom w:val="0"/>
      <w:divBdr>
        <w:top w:val="none" w:sz="0" w:space="0" w:color="auto"/>
        <w:left w:val="none" w:sz="0" w:space="0" w:color="auto"/>
        <w:bottom w:val="none" w:sz="0" w:space="0" w:color="auto"/>
        <w:right w:val="none" w:sz="0" w:space="0" w:color="auto"/>
      </w:divBdr>
    </w:div>
    <w:div w:id="1011837802">
      <w:bodyDiv w:val="1"/>
      <w:marLeft w:val="0"/>
      <w:marRight w:val="0"/>
      <w:marTop w:val="0"/>
      <w:marBottom w:val="0"/>
      <w:divBdr>
        <w:top w:val="none" w:sz="0" w:space="0" w:color="auto"/>
        <w:left w:val="none" w:sz="0" w:space="0" w:color="auto"/>
        <w:bottom w:val="none" w:sz="0" w:space="0" w:color="auto"/>
        <w:right w:val="none" w:sz="0" w:space="0" w:color="auto"/>
      </w:divBdr>
    </w:div>
    <w:div w:id="1196651107">
      <w:bodyDiv w:val="1"/>
      <w:marLeft w:val="0"/>
      <w:marRight w:val="0"/>
      <w:marTop w:val="0"/>
      <w:marBottom w:val="0"/>
      <w:divBdr>
        <w:top w:val="none" w:sz="0" w:space="0" w:color="auto"/>
        <w:left w:val="none" w:sz="0" w:space="0" w:color="auto"/>
        <w:bottom w:val="none" w:sz="0" w:space="0" w:color="auto"/>
        <w:right w:val="none" w:sz="0" w:space="0" w:color="auto"/>
      </w:divBdr>
    </w:div>
    <w:div w:id="1208302089">
      <w:bodyDiv w:val="1"/>
      <w:marLeft w:val="0"/>
      <w:marRight w:val="0"/>
      <w:marTop w:val="0"/>
      <w:marBottom w:val="0"/>
      <w:divBdr>
        <w:top w:val="none" w:sz="0" w:space="0" w:color="auto"/>
        <w:left w:val="none" w:sz="0" w:space="0" w:color="auto"/>
        <w:bottom w:val="none" w:sz="0" w:space="0" w:color="auto"/>
        <w:right w:val="none" w:sz="0" w:space="0" w:color="auto"/>
      </w:divBdr>
    </w:div>
    <w:div w:id="1257446518">
      <w:bodyDiv w:val="1"/>
      <w:marLeft w:val="0"/>
      <w:marRight w:val="0"/>
      <w:marTop w:val="0"/>
      <w:marBottom w:val="0"/>
      <w:divBdr>
        <w:top w:val="none" w:sz="0" w:space="0" w:color="auto"/>
        <w:left w:val="none" w:sz="0" w:space="0" w:color="auto"/>
        <w:bottom w:val="none" w:sz="0" w:space="0" w:color="auto"/>
        <w:right w:val="none" w:sz="0" w:space="0" w:color="auto"/>
      </w:divBdr>
    </w:div>
    <w:div w:id="1291858878">
      <w:bodyDiv w:val="1"/>
      <w:marLeft w:val="0"/>
      <w:marRight w:val="0"/>
      <w:marTop w:val="0"/>
      <w:marBottom w:val="0"/>
      <w:divBdr>
        <w:top w:val="none" w:sz="0" w:space="0" w:color="auto"/>
        <w:left w:val="none" w:sz="0" w:space="0" w:color="auto"/>
        <w:bottom w:val="none" w:sz="0" w:space="0" w:color="auto"/>
        <w:right w:val="none" w:sz="0" w:space="0" w:color="auto"/>
      </w:divBdr>
    </w:div>
    <w:div w:id="1365711453">
      <w:bodyDiv w:val="1"/>
      <w:marLeft w:val="0"/>
      <w:marRight w:val="0"/>
      <w:marTop w:val="0"/>
      <w:marBottom w:val="0"/>
      <w:divBdr>
        <w:top w:val="none" w:sz="0" w:space="0" w:color="auto"/>
        <w:left w:val="none" w:sz="0" w:space="0" w:color="auto"/>
        <w:bottom w:val="none" w:sz="0" w:space="0" w:color="auto"/>
        <w:right w:val="none" w:sz="0" w:space="0" w:color="auto"/>
      </w:divBdr>
    </w:div>
    <w:div w:id="1428580487">
      <w:bodyDiv w:val="1"/>
      <w:marLeft w:val="0"/>
      <w:marRight w:val="0"/>
      <w:marTop w:val="0"/>
      <w:marBottom w:val="0"/>
      <w:divBdr>
        <w:top w:val="none" w:sz="0" w:space="0" w:color="auto"/>
        <w:left w:val="none" w:sz="0" w:space="0" w:color="auto"/>
        <w:bottom w:val="none" w:sz="0" w:space="0" w:color="auto"/>
        <w:right w:val="none" w:sz="0" w:space="0" w:color="auto"/>
      </w:divBdr>
    </w:div>
    <w:div w:id="1494221716">
      <w:bodyDiv w:val="1"/>
      <w:marLeft w:val="0"/>
      <w:marRight w:val="0"/>
      <w:marTop w:val="0"/>
      <w:marBottom w:val="0"/>
      <w:divBdr>
        <w:top w:val="none" w:sz="0" w:space="0" w:color="auto"/>
        <w:left w:val="none" w:sz="0" w:space="0" w:color="auto"/>
        <w:bottom w:val="none" w:sz="0" w:space="0" w:color="auto"/>
        <w:right w:val="none" w:sz="0" w:space="0" w:color="auto"/>
      </w:divBdr>
    </w:div>
    <w:div w:id="1558129367">
      <w:bodyDiv w:val="1"/>
      <w:marLeft w:val="0"/>
      <w:marRight w:val="0"/>
      <w:marTop w:val="0"/>
      <w:marBottom w:val="0"/>
      <w:divBdr>
        <w:top w:val="none" w:sz="0" w:space="0" w:color="auto"/>
        <w:left w:val="none" w:sz="0" w:space="0" w:color="auto"/>
        <w:bottom w:val="none" w:sz="0" w:space="0" w:color="auto"/>
        <w:right w:val="none" w:sz="0" w:space="0" w:color="auto"/>
      </w:divBdr>
    </w:div>
    <w:div w:id="1874995579">
      <w:bodyDiv w:val="1"/>
      <w:marLeft w:val="0"/>
      <w:marRight w:val="0"/>
      <w:marTop w:val="0"/>
      <w:marBottom w:val="0"/>
      <w:divBdr>
        <w:top w:val="none" w:sz="0" w:space="0" w:color="auto"/>
        <w:left w:val="none" w:sz="0" w:space="0" w:color="auto"/>
        <w:bottom w:val="none" w:sz="0" w:space="0" w:color="auto"/>
        <w:right w:val="none" w:sz="0" w:space="0" w:color="auto"/>
      </w:divBdr>
    </w:div>
    <w:div w:id="1949660816">
      <w:bodyDiv w:val="1"/>
      <w:marLeft w:val="0"/>
      <w:marRight w:val="0"/>
      <w:marTop w:val="0"/>
      <w:marBottom w:val="0"/>
      <w:divBdr>
        <w:top w:val="none" w:sz="0" w:space="0" w:color="auto"/>
        <w:left w:val="none" w:sz="0" w:space="0" w:color="auto"/>
        <w:bottom w:val="none" w:sz="0" w:space="0" w:color="auto"/>
        <w:right w:val="none" w:sz="0" w:space="0" w:color="auto"/>
      </w:divBdr>
    </w:div>
    <w:div w:id="1964844301">
      <w:bodyDiv w:val="1"/>
      <w:marLeft w:val="0"/>
      <w:marRight w:val="0"/>
      <w:marTop w:val="0"/>
      <w:marBottom w:val="0"/>
      <w:divBdr>
        <w:top w:val="none" w:sz="0" w:space="0" w:color="auto"/>
        <w:left w:val="none" w:sz="0" w:space="0" w:color="auto"/>
        <w:bottom w:val="none" w:sz="0" w:space="0" w:color="auto"/>
        <w:right w:val="none" w:sz="0" w:space="0" w:color="auto"/>
      </w:divBdr>
    </w:div>
    <w:div w:id="20684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3618</Words>
  <Characters>19899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2017-12-19T15:18:00Z</dcterms:created>
  <dcterms:modified xsi:type="dcterms:W3CDTF">2017-12-19T15:18:00Z</dcterms:modified>
</cp:coreProperties>
</file>